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2F47D1F9" w:rsidR="00864CB0" w:rsidRDefault="00C20BDC" w:rsidP="00C20BDC">
      <w:pPr>
        <w:ind w:left="142" w:right="-1" w:firstLine="4394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F8C5EB0" w14:textId="34E99415" w:rsidR="00864CB0" w:rsidRPr="00B622D9" w:rsidRDefault="00C20BDC" w:rsidP="00C20BDC">
      <w:pPr>
        <w:ind w:left="142" w:right="-1" w:firstLine="439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07195417" w14:textId="77777777" w:rsidR="00864CB0" w:rsidRDefault="00864CB0" w:rsidP="00C20BDC">
      <w:pPr>
        <w:ind w:left="142" w:right="-1" w:firstLine="4394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1BBBB23" w14:textId="77777777" w:rsidR="00864CB0" w:rsidRPr="009C63DB" w:rsidRDefault="00864CB0" w:rsidP="00C20BDC">
      <w:pPr>
        <w:ind w:left="142" w:right="-1" w:firstLine="4394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0F03B2EF" w14:textId="70AE963D" w:rsidR="00864CB0" w:rsidRPr="005429DB" w:rsidRDefault="005A4327" w:rsidP="00C20BDC">
      <w:pPr>
        <w:ind w:left="142" w:right="-1" w:firstLine="4394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64CB0" w:rsidRPr="005429DB">
        <w:rPr>
          <w:sz w:val="28"/>
          <w:szCs w:val="28"/>
        </w:rPr>
        <w:t>т</w:t>
      </w:r>
      <w:r>
        <w:rPr>
          <w:sz w:val="28"/>
          <w:szCs w:val="28"/>
        </w:rPr>
        <w:t xml:space="preserve"> 05 марта 2021 года </w:t>
      </w:r>
      <w:r w:rsidR="00864CB0" w:rsidRPr="005429DB">
        <w:rPr>
          <w:sz w:val="28"/>
          <w:szCs w:val="28"/>
        </w:rPr>
        <w:t>№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Content>
          <w:r>
            <w:rPr>
              <w:sz w:val="28"/>
              <w:szCs w:val="28"/>
            </w:rPr>
            <w:t xml:space="preserve"> 124</w:t>
          </w:r>
        </w:sdtContent>
      </w:sdt>
    </w:p>
    <w:p w14:paraId="2B583438" w14:textId="0333ECA8" w:rsidR="002F67C9" w:rsidRDefault="002F67C9" w:rsidP="00C20BDC">
      <w:pPr>
        <w:suppressAutoHyphens/>
        <w:ind w:right="-1" w:firstLine="4394"/>
        <w:jc w:val="center"/>
        <w:rPr>
          <w:b/>
          <w:bCs/>
          <w:caps/>
          <w:sz w:val="28"/>
          <w:szCs w:val="28"/>
        </w:rPr>
      </w:pPr>
    </w:p>
    <w:p w14:paraId="5654830A" w14:textId="77777777" w:rsidR="002F67C9" w:rsidRDefault="002F67C9" w:rsidP="00C20BDC">
      <w:pPr>
        <w:suppressAutoHyphens/>
        <w:ind w:right="-1" w:firstLine="4394"/>
        <w:jc w:val="center"/>
        <w:rPr>
          <w:b/>
          <w:bCs/>
          <w:caps/>
          <w:sz w:val="28"/>
          <w:szCs w:val="28"/>
        </w:rPr>
      </w:pPr>
    </w:p>
    <w:p w14:paraId="34F39A2A" w14:textId="20AA06B9" w:rsidR="00311F0E" w:rsidRPr="005A4327" w:rsidRDefault="00C20BDC" w:rsidP="005A4327">
      <w:pPr>
        <w:suppressAutoHyphens/>
        <w:jc w:val="center"/>
        <w:rPr>
          <w:bCs/>
          <w:caps/>
          <w:sz w:val="28"/>
          <w:szCs w:val="28"/>
        </w:rPr>
      </w:pPr>
      <w:r w:rsidRPr="005A4327">
        <w:rPr>
          <w:bCs/>
          <w:caps/>
          <w:sz w:val="28"/>
          <w:szCs w:val="28"/>
        </w:rPr>
        <w:t xml:space="preserve">АДМИНИСТРАТИВНЫЙ РЕГЛАМЕНТ </w:t>
      </w:r>
      <w:r w:rsidRPr="005A4327">
        <w:rPr>
          <w:bCs/>
          <w:caps/>
          <w:sz w:val="28"/>
          <w:szCs w:val="28"/>
        </w:rPr>
        <w:br/>
      </w:r>
      <w:r w:rsidRPr="005A4327">
        <w:rPr>
          <w:bCs/>
          <w:sz w:val="28"/>
          <w:szCs w:val="28"/>
        </w:rPr>
        <w:t xml:space="preserve">предоставления государственной услуги </w:t>
      </w:r>
    </w:p>
    <w:p w14:paraId="006E07D1" w14:textId="74C68CDB" w:rsidR="00311F0E" w:rsidRPr="005A4327" w:rsidRDefault="00C20BDC" w:rsidP="005A4327">
      <w:pPr>
        <w:jc w:val="center"/>
        <w:rPr>
          <w:bCs/>
          <w:caps/>
          <w:sz w:val="28"/>
          <w:szCs w:val="28"/>
        </w:rPr>
      </w:pPr>
      <w:r w:rsidRPr="005A4327">
        <w:rPr>
          <w:bCs/>
          <w:sz w:val="28"/>
          <w:szCs w:val="28"/>
        </w:rPr>
        <w:t xml:space="preserve">«Выдача в случаях, установленных законодательством </w:t>
      </w:r>
      <w:r w:rsidRPr="005A4327">
        <w:rPr>
          <w:bCs/>
          <w:sz w:val="28"/>
          <w:szCs w:val="28"/>
        </w:rPr>
        <w:br/>
        <w:t xml:space="preserve">Российской Федерации, разрешений на совершение сделок </w:t>
      </w:r>
      <w:r w:rsidR="005A4327" w:rsidRPr="005A4327">
        <w:rPr>
          <w:bCs/>
          <w:sz w:val="28"/>
          <w:szCs w:val="28"/>
        </w:rPr>
        <w:br/>
      </w:r>
      <w:r w:rsidRPr="005A4327">
        <w:rPr>
          <w:bCs/>
          <w:sz w:val="28"/>
          <w:szCs w:val="28"/>
        </w:rPr>
        <w:t>с имуществом совершеннолетних подопечных»</w:t>
      </w:r>
    </w:p>
    <w:p w14:paraId="182E8624" w14:textId="77777777" w:rsidR="00311F0E" w:rsidRPr="005A4327" w:rsidRDefault="00311F0E" w:rsidP="005A4327">
      <w:pPr>
        <w:ind w:firstLine="709"/>
        <w:jc w:val="center"/>
        <w:rPr>
          <w:b/>
          <w:bCs/>
          <w:caps/>
          <w:sz w:val="28"/>
          <w:szCs w:val="28"/>
        </w:rPr>
      </w:pPr>
    </w:p>
    <w:p w14:paraId="4BDCC2CF" w14:textId="77777777" w:rsidR="00311F0E" w:rsidRDefault="00311F0E" w:rsidP="005A4327">
      <w:pPr>
        <w:keepNext/>
        <w:keepLines/>
        <w:jc w:val="center"/>
        <w:outlineLvl w:val="0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Раздел 1. ОБЩИЕ ПОЛОЖЕНИЯ</w:t>
      </w:r>
    </w:p>
    <w:p w14:paraId="5CF5431A" w14:textId="77777777" w:rsidR="005A4327" w:rsidRPr="005A4327" w:rsidRDefault="005A4327" w:rsidP="005A4327">
      <w:pPr>
        <w:keepNext/>
        <w:keepLines/>
        <w:jc w:val="center"/>
        <w:outlineLvl w:val="0"/>
        <w:rPr>
          <w:rFonts w:eastAsiaTheme="majorEastAsia"/>
          <w:sz w:val="28"/>
          <w:szCs w:val="28"/>
        </w:rPr>
      </w:pPr>
    </w:p>
    <w:p w14:paraId="6F2A5939" w14:textId="0F5E2A6E" w:rsidR="00311F0E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1.1. Предмет регул</w:t>
      </w:r>
      <w:r w:rsidR="002F67C9" w:rsidRPr="005A4327">
        <w:rPr>
          <w:rFonts w:eastAsiaTheme="majorEastAsia"/>
          <w:sz w:val="28"/>
          <w:szCs w:val="28"/>
        </w:rPr>
        <w:t xml:space="preserve">ирования административного </w:t>
      </w:r>
      <w:r w:rsidR="00857D3F" w:rsidRPr="005A4327">
        <w:rPr>
          <w:rFonts w:eastAsiaTheme="majorEastAsia"/>
          <w:sz w:val="28"/>
          <w:szCs w:val="28"/>
        </w:rPr>
        <w:t>регл</w:t>
      </w:r>
      <w:r w:rsidR="00C20BDC" w:rsidRPr="005A4327">
        <w:rPr>
          <w:rFonts w:eastAsiaTheme="majorEastAsia"/>
          <w:sz w:val="28"/>
          <w:szCs w:val="28"/>
        </w:rPr>
        <w:t>а</w:t>
      </w:r>
      <w:r w:rsidR="00857D3F" w:rsidRPr="005A4327">
        <w:rPr>
          <w:rFonts w:eastAsiaTheme="majorEastAsia"/>
          <w:sz w:val="28"/>
          <w:szCs w:val="28"/>
        </w:rPr>
        <w:t>мента</w:t>
      </w:r>
    </w:p>
    <w:p w14:paraId="127FFA81" w14:textId="77777777" w:rsidR="005A4327" w:rsidRPr="005A4327" w:rsidRDefault="005A4327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46ADD5F2" w14:textId="77777777" w:rsidR="00311F0E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Настоящий административный регламент (далее – Регламент) устанавливает сроки и последовательность административных процедур и административных действий при предоставлении государственной услуги «Выдача в случаях, установленных законодательством Российской Федерации, разрешений на совершение сделок с имуществом совершеннолетних подопечных».</w:t>
      </w:r>
    </w:p>
    <w:p w14:paraId="583AA968" w14:textId="77777777" w:rsidR="005A4327" w:rsidRPr="005A4327" w:rsidRDefault="005A4327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5F570AB" w14:textId="64CC6645" w:rsidR="00311F0E" w:rsidRDefault="002F67C9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1.2. Круг заявителей</w:t>
      </w:r>
    </w:p>
    <w:p w14:paraId="5027BEEC" w14:textId="77777777" w:rsidR="005A4327" w:rsidRPr="005A4327" w:rsidRDefault="005A4327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03F01C1A" w14:textId="29280996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1.2.1. Заявителями являются опекуны (попечители) совершеннолетних недееспособных (ограниченных в дееспособности) граждан (далее – подопечный), проживающих на террито</w:t>
      </w:r>
      <w:r w:rsidR="00C20BDC" w:rsidRPr="005A4327">
        <w:rPr>
          <w:rFonts w:eastAsiaTheme="minorHAnsi"/>
          <w:sz w:val="28"/>
          <w:szCs w:val="28"/>
          <w:lang w:eastAsia="en-US"/>
        </w:rPr>
        <w:t>рии муниципального образования «</w:t>
      </w:r>
      <w:r w:rsidRPr="005A4327">
        <w:rPr>
          <w:rFonts w:eastAsiaTheme="minorHAnsi"/>
          <w:sz w:val="28"/>
          <w:szCs w:val="28"/>
          <w:lang w:eastAsia="en-US"/>
        </w:rPr>
        <w:t>Городской округ Ногликский</w:t>
      </w:r>
      <w:r w:rsidR="009B15E7" w:rsidRPr="005A4327">
        <w:rPr>
          <w:rFonts w:eastAsiaTheme="minorHAnsi"/>
          <w:sz w:val="28"/>
          <w:szCs w:val="28"/>
          <w:lang w:eastAsia="en-US"/>
        </w:rPr>
        <w:t>», за</w:t>
      </w:r>
      <w:r w:rsidRPr="005A4327">
        <w:rPr>
          <w:rFonts w:eastAsiaTheme="minorHAnsi"/>
          <w:sz w:val="28"/>
          <w:szCs w:val="28"/>
          <w:lang w:eastAsia="en-US"/>
        </w:rPr>
        <w:t xml:space="preserve"> исключением лиц, назначенных опекунами (попечителями) по акту о предварительной опеке или попечительству, а также организации, исполняющие обязанности опекунов (попечителей) совершеннолетних подопечных.</w:t>
      </w:r>
    </w:p>
    <w:p w14:paraId="2D72CBF7" w14:textId="77777777" w:rsidR="00311F0E" w:rsidRDefault="00311F0E" w:rsidP="005A43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rFonts w:eastAsiaTheme="minorHAnsi"/>
          <w:sz w:val="28"/>
          <w:szCs w:val="28"/>
          <w:lang w:eastAsia="en-US"/>
        </w:rPr>
        <w:t xml:space="preserve">1.2.2. </w:t>
      </w:r>
      <w:r w:rsidRPr="005A4327">
        <w:rPr>
          <w:sz w:val="28"/>
          <w:szCs w:val="28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государственной услуги обладают их законные представители или доверенные лица (далее - представители).</w:t>
      </w:r>
    </w:p>
    <w:p w14:paraId="5A5E0C4B" w14:textId="77777777" w:rsidR="005A4327" w:rsidRPr="005A4327" w:rsidRDefault="005A4327" w:rsidP="005A43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8079740" w14:textId="77777777" w:rsidR="00311F0E" w:rsidRPr="005A4327" w:rsidRDefault="00311F0E" w:rsidP="005A4327">
      <w:pPr>
        <w:keepNext/>
        <w:keepLines/>
        <w:ind w:firstLine="709"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1.3. Требования к порядку информирования о предоставлении государственной услуги</w:t>
      </w:r>
    </w:p>
    <w:p w14:paraId="464247E5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7CCE744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1.3.1. Справочная информация:</w:t>
      </w:r>
    </w:p>
    <w:p w14:paraId="0AD11C0F" w14:textId="14304688" w:rsidR="00311F0E" w:rsidRPr="005A4327" w:rsidRDefault="00311F0E" w:rsidP="005A43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rFonts w:eastAsiaTheme="minorHAnsi"/>
          <w:sz w:val="28"/>
          <w:szCs w:val="28"/>
          <w:lang w:eastAsia="en-US"/>
        </w:rPr>
        <w:t>Адрес места нахождения: Департамент социальной политики администра</w:t>
      </w:r>
      <w:r w:rsidR="005A4327">
        <w:rPr>
          <w:rFonts w:eastAsiaTheme="minorHAnsi"/>
          <w:sz w:val="28"/>
          <w:szCs w:val="28"/>
          <w:lang w:eastAsia="en-US"/>
        </w:rPr>
        <w:t>ции муниципального образования «Городской округ Ногликский»</w:t>
      </w:r>
      <w:r w:rsidRPr="005A4327">
        <w:rPr>
          <w:rFonts w:eastAsiaTheme="minorHAnsi"/>
          <w:sz w:val="28"/>
          <w:szCs w:val="28"/>
          <w:lang w:eastAsia="en-US"/>
        </w:rPr>
        <w:t xml:space="preserve"> </w:t>
      </w:r>
      <w:r w:rsidRPr="005A4327">
        <w:rPr>
          <w:sz w:val="28"/>
          <w:szCs w:val="28"/>
        </w:rPr>
        <w:t xml:space="preserve">(далее - Департамент) по адресу: Сахалинская область, п. Ноглики, ул. Советская, </w:t>
      </w:r>
      <w:r w:rsidR="004A2EE9">
        <w:rPr>
          <w:sz w:val="28"/>
          <w:szCs w:val="28"/>
        </w:rPr>
        <w:br/>
      </w:r>
      <w:r w:rsidRPr="005A4327">
        <w:rPr>
          <w:sz w:val="28"/>
          <w:szCs w:val="28"/>
        </w:rPr>
        <w:lastRenderedPageBreak/>
        <w:t>д. 15, кабинет № 113.</w:t>
      </w:r>
    </w:p>
    <w:p w14:paraId="132E24C6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График работы Департамента: понедельник с 9-00 до 18-00, вторник –пятница с 9-00 до 17-00, перерыв на обед с 13-00 до 14-00, суббота-воскресенье выходной;</w:t>
      </w:r>
    </w:p>
    <w:p w14:paraId="6C4571AE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Справочные телефоны: 8 (42444) 96285;</w:t>
      </w:r>
    </w:p>
    <w:p w14:paraId="3F27116E" w14:textId="2052E6A6" w:rsidR="00311F0E" w:rsidRPr="005A4327" w:rsidRDefault="00311F0E" w:rsidP="005A4327">
      <w:pPr>
        <w:suppressAutoHyphens/>
        <w:ind w:firstLine="709"/>
        <w:jc w:val="both"/>
        <w:rPr>
          <w:sz w:val="28"/>
          <w:szCs w:val="28"/>
        </w:rPr>
      </w:pPr>
      <w:r w:rsidRPr="005A4327">
        <w:rPr>
          <w:rFonts w:eastAsiaTheme="minorHAnsi"/>
          <w:sz w:val="28"/>
          <w:szCs w:val="28"/>
          <w:lang w:eastAsia="en-US"/>
        </w:rPr>
        <w:t xml:space="preserve">Адрес официального сайта: </w:t>
      </w:r>
      <w:hyperlink r:id="rId10" w:history="1">
        <w:r w:rsidRPr="005A4327">
          <w:rPr>
            <w:bCs/>
            <w:sz w:val="28"/>
            <w:szCs w:val="28"/>
            <w:u w:val="single"/>
          </w:rPr>
          <w:t>http://www.nogliki-adm.ru/</w:t>
        </w:r>
      </w:hyperlink>
      <w:r w:rsidRPr="005A4327">
        <w:rPr>
          <w:sz w:val="28"/>
          <w:szCs w:val="28"/>
        </w:rPr>
        <w:t>;</w:t>
      </w:r>
    </w:p>
    <w:p w14:paraId="58D46E1E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rFonts w:eastAsiaTheme="minorHAnsi"/>
          <w:sz w:val="28"/>
          <w:szCs w:val="28"/>
          <w:lang w:eastAsia="en-US"/>
        </w:rPr>
        <w:t xml:space="preserve">Адрес электронной почты: </w:t>
      </w:r>
      <w:r w:rsidRPr="005A4327">
        <w:rPr>
          <w:sz w:val="28"/>
          <w:szCs w:val="28"/>
        </w:rPr>
        <w:t xml:space="preserve"> </w:t>
      </w:r>
    </w:p>
    <w:p w14:paraId="689167D6" w14:textId="77777777" w:rsidR="00311F0E" w:rsidRPr="005A4327" w:rsidRDefault="00311F0E" w:rsidP="005A432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- Администрация муниципального образования «Городской округ Ногликский» (далее- администрация): </w:t>
      </w:r>
      <w:r w:rsidRPr="005A4327">
        <w:rPr>
          <w:sz w:val="28"/>
          <w:szCs w:val="28"/>
          <w:u w:val="single"/>
          <w:lang w:val="en-US"/>
        </w:rPr>
        <w:t>nogliki</w:t>
      </w:r>
      <w:r w:rsidRPr="005A4327">
        <w:rPr>
          <w:sz w:val="28"/>
          <w:szCs w:val="28"/>
          <w:u w:val="single"/>
        </w:rPr>
        <w:t>@</w:t>
      </w:r>
      <w:r w:rsidRPr="005A4327">
        <w:rPr>
          <w:sz w:val="28"/>
          <w:szCs w:val="28"/>
          <w:u w:val="single"/>
          <w:lang w:val="en-US"/>
        </w:rPr>
        <w:t>adm</w:t>
      </w:r>
      <w:r w:rsidRPr="005A4327">
        <w:rPr>
          <w:sz w:val="28"/>
          <w:szCs w:val="28"/>
          <w:u w:val="single"/>
        </w:rPr>
        <w:t>.</w:t>
      </w:r>
      <w:r w:rsidRPr="005A4327">
        <w:rPr>
          <w:sz w:val="28"/>
          <w:szCs w:val="28"/>
          <w:u w:val="single"/>
          <w:lang w:val="en-US"/>
        </w:rPr>
        <w:t>sakhalin</w:t>
      </w:r>
      <w:r w:rsidRPr="005A4327">
        <w:rPr>
          <w:sz w:val="28"/>
          <w:szCs w:val="28"/>
          <w:u w:val="single"/>
        </w:rPr>
        <w:t>.</w:t>
      </w:r>
      <w:r w:rsidRPr="005A4327">
        <w:rPr>
          <w:sz w:val="28"/>
          <w:szCs w:val="28"/>
          <w:u w:val="single"/>
          <w:lang w:val="en-US"/>
        </w:rPr>
        <w:t>ru</w:t>
      </w:r>
    </w:p>
    <w:p w14:paraId="2D496F02" w14:textId="6F270F9E" w:rsidR="00311F0E" w:rsidRPr="005A4327" w:rsidRDefault="00311F0E" w:rsidP="005A43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- Департамент социальной политики: </w:t>
      </w:r>
      <w:hyperlink r:id="rId11" w:history="1">
        <w:r w:rsidRPr="005A4327">
          <w:rPr>
            <w:sz w:val="28"/>
            <w:szCs w:val="28"/>
            <w:u w:val="single"/>
            <w:lang w:val="en-US"/>
          </w:rPr>
          <w:t>uspnogliki</w:t>
        </w:r>
        <w:r w:rsidRPr="005A4327">
          <w:rPr>
            <w:sz w:val="28"/>
            <w:szCs w:val="28"/>
            <w:u w:val="single"/>
          </w:rPr>
          <w:t>@</w:t>
        </w:r>
        <w:r w:rsidRPr="005A4327">
          <w:rPr>
            <w:sz w:val="28"/>
            <w:szCs w:val="28"/>
            <w:u w:val="single"/>
            <w:lang w:val="en-US"/>
          </w:rPr>
          <w:t>yandex</w:t>
        </w:r>
        <w:r w:rsidRPr="005A4327">
          <w:rPr>
            <w:sz w:val="28"/>
            <w:szCs w:val="28"/>
            <w:u w:val="single"/>
          </w:rPr>
          <w:t>.</w:t>
        </w:r>
        <w:r w:rsidRPr="005A4327">
          <w:rPr>
            <w:sz w:val="28"/>
            <w:szCs w:val="28"/>
            <w:u w:val="single"/>
            <w:lang w:val="en-US"/>
          </w:rPr>
          <w:t>ru</w:t>
        </w:r>
      </w:hyperlink>
    </w:p>
    <w:p w14:paraId="753479A3" w14:textId="77777777" w:rsidR="00311F0E" w:rsidRPr="005A4327" w:rsidRDefault="00311F0E" w:rsidP="005A432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специалиста Департамента социальной политики: </w:t>
      </w:r>
      <w:r w:rsidRPr="005A4327">
        <w:rPr>
          <w:sz w:val="28"/>
          <w:szCs w:val="28"/>
          <w:lang w:val="en-US"/>
        </w:rPr>
        <w:t>t</w:t>
      </w:r>
      <w:r w:rsidRPr="005A4327">
        <w:rPr>
          <w:sz w:val="28"/>
          <w:szCs w:val="28"/>
        </w:rPr>
        <w:t>.</w:t>
      </w:r>
      <w:r w:rsidRPr="005A4327">
        <w:rPr>
          <w:sz w:val="28"/>
          <w:szCs w:val="28"/>
          <w:lang w:val="en-US"/>
        </w:rPr>
        <w:t>tkacheva</w:t>
      </w:r>
      <w:r w:rsidRPr="005A4327">
        <w:rPr>
          <w:sz w:val="28"/>
          <w:szCs w:val="28"/>
        </w:rPr>
        <w:t>@</w:t>
      </w:r>
      <w:r w:rsidRPr="005A4327">
        <w:rPr>
          <w:sz w:val="28"/>
          <w:szCs w:val="28"/>
          <w:lang w:val="en-US"/>
        </w:rPr>
        <w:t>admsakhalin</w:t>
      </w:r>
      <w:r w:rsidRPr="005A4327">
        <w:rPr>
          <w:sz w:val="28"/>
          <w:szCs w:val="28"/>
        </w:rPr>
        <w:t>.</w:t>
      </w:r>
      <w:r w:rsidRPr="005A4327">
        <w:rPr>
          <w:sz w:val="28"/>
          <w:szCs w:val="28"/>
          <w:lang w:val="en-US"/>
        </w:rPr>
        <w:t>ru</w:t>
      </w:r>
    </w:p>
    <w:p w14:paraId="792B6137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1.3.2. Информация по вопросам предоставления государственной услуги сообщается заявителям:</w:t>
      </w:r>
    </w:p>
    <w:p w14:paraId="103D76B1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- при личном обращении в Департамент;</w:t>
      </w:r>
    </w:p>
    <w:p w14:paraId="20FF1395" w14:textId="21B66241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- при обращении с использованием средств теле</w:t>
      </w:r>
      <w:r w:rsidR="00857D3F" w:rsidRPr="005A4327">
        <w:rPr>
          <w:rFonts w:eastAsiaTheme="minorHAnsi"/>
          <w:sz w:val="28"/>
          <w:szCs w:val="28"/>
          <w:lang w:eastAsia="en-US"/>
        </w:rPr>
        <w:t>фонной связи по номеру телефона</w:t>
      </w:r>
      <w:r w:rsidRPr="005A4327">
        <w:rPr>
          <w:rFonts w:eastAsiaTheme="minorHAnsi"/>
          <w:sz w:val="28"/>
          <w:szCs w:val="28"/>
          <w:lang w:eastAsia="en-US"/>
        </w:rPr>
        <w:t xml:space="preserve"> 8 (42444) 96285;</w:t>
      </w:r>
    </w:p>
    <w:p w14:paraId="749F0634" w14:textId="6A67153E" w:rsidR="00311F0E" w:rsidRPr="005A4327" w:rsidRDefault="00311F0E" w:rsidP="005A4327">
      <w:pPr>
        <w:suppressAutoHyphens/>
        <w:ind w:firstLine="709"/>
        <w:jc w:val="both"/>
        <w:rPr>
          <w:sz w:val="28"/>
          <w:szCs w:val="28"/>
        </w:rPr>
      </w:pPr>
      <w:r w:rsidRPr="005A4327">
        <w:rPr>
          <w:rFonts w:eastAsiaTheme="minorHAnsi"/>
          <w:sz w:val="28"/>
          <w:szCs w:val="28"/>
          <w:lang w:eastAsia="en-US"/>
        </w:rPr>
        <w:t>- при письменном обращении в Департамент по почте по адресу: 694420, п. Ноглики, Сахалинской области, ул. Советская, д.15, либо в электронном ви</w:t>
      </w:r>
      <w:r w:rsidR="009341F1" w:rsidRPr="005A4327">
        <w:rPr>
          <w:rFonts w:eastAsiaTheme="minorHAnsi"/>
          <w:sz w:val="28"/>
          <w:szCs w:val="28"/>
          <w:lang w:eastAsia="en-US"/>
        </w:rPr>
        <w:t>де по адресу электронной почты:</w:t>
      </w:r>
    </w:p>
    <w:p w14:paraId="13BDF93F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- посредством размещения сведений:</w:t>
      </w:r>
    </w:p>
    <w:p w14:paraId="7A0F9F34" w14:textId="7FBEFCCD" w:rsidR="00311F0E" w:rsidRPr="005A4327" w:rsidRDefault="00311F0E" w:rsidP="005A4327">
      <w:pPr>
        <w:suppressAutoHyphens/>
        <w:ind w:firstLine="709"/>
        <w:jc w:val="both"/>
        <w:rPr>
          <w:sz w:val="28"/>
          <w:szCs w:val="28"/>
        </w:rPr>
      </w:pPr>
      <w:r w:rsidRPr="005A4327">
        <w:rPr>
          <w:rFonts w:eastAsiaTheme="minorHAnsi"/>
          <w:sz w:val="28"/>
          <w:szCs w:val="28"/>
          <w:lang w:eastAsia="en-US"/>
        </w:rPr>
        <w:t>1) на официальном Интернет-сайте муниципального образова</w:t>
      </w:r>
      <w:r w:rsidR="005A4327">
        <w:rPr>
          <w:rFonts w:eastAsiaTheme="minorHAnsi"/>
          <w:sz w:val="28"/>
          <w:szCs w:val="28"/>
          <w:lang w:eastAsia="en-US"/>
        </w:rPr>
        <w:t>ния «Городской округ Ногликский»</w:t>
      </w:r>
      <w:r w:rsidRPr="005A4327">
        <w:rPr>
          <w:rFonts w:eastAsiaTheme="minorHAnsi"/>
          <w:sz w:val="28"/>
          <w:szCs w:val="28"/>
          <w:lang w:eastAsia="en-US"/>
        </w:rPr>
        <w:t xml:space="preserve">: </w:t>
      </w:r>
      <w:hyperlink r:id="rId12" w:history="1">
        <w:r w:rsidRPr="005A4327">
          <w:rPr>
            <w:bCs/>
            <w:sz w:val="28"/>
            <w:szCs w:val="28"/>
          </w:rPr>
          <w:t>http://www.nogliki-adm.ru/</w:t>
        </w:r>
      </w:hyperlink>
      <w:r w:rsidRPr="005A4327">
        <w:rPr>
          <w:sz w:val="28"/>
          <w:szCs w:val="28"/>
        </w:rPr>
        <w:t>;</w:t>
      </w:r>
    </w:p>
    <w:p w14:paraId="445B8C5F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 xml:space="preserve">2) 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r w:rsidRPr="005A4327">
        <w:rPr>
          <w:sz w:val="28"/>
          <w:szCs w:val="28"/>
        </w:rPr>
        <w:t>https://uslugi.admsakhalin.ru;</w:t>
      </w:r>
    </w:p>
    <w:p w14:paraId="0724E35E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2D33523C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4) на информационном стенде, расположенном в Департаменте;</w:t>
      </w:r>
    </w:p>
    <w:p w14:paraId="24E68D68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1.3.3. Сведения о ходе предоставления государственной услуги сообщаются заявителям:</w:t>
      </w:r>
    </w:p>
    <w:p w14:paraId="3BCB9ECE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- при личном обращении в Департамент;</w:t>
      </w:r>
    </w:p>
    <w:p w14:paraId="0D981E61" w14:textId="7DF8FE14" w:rsidR="00311F0E" w:rsidRPr="005A4327" w:rsidRDefault="002F67C9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 xml:space="preserve">- при обращении в </w:t>
      </w:r>
      <w:r w:rsidR="00311F0E" w:rsidRPr="005A4327">
        <w:rPr>
          <w:rFonts w:eastAsiaTheme="minorHAnsi"/>
          <w:sz w:val="28"/>
          <w:szCs w:val="28"/>
          <w:lang w:eastAsia="en-US"/>
        </w:rPr>
        <w:t>Департамент с использованием средств телефонной связи;</w:t>
      </w:r>
    </w:p>
    <w:p w14:paraId="1FD2250A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- при письменном обращении в Департамент по почте либо в электронном виде;</w:t>
      </w:r>
    </w:p>
    <w:p w14:paraId="5BE3B424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1.3.4. Информирование проводится в форме:</w:t>
      </w:r>
    </w:p>
    <w:p w14:paraId="4982BC2B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- устного информирования;</w:t>
      </w:r>
    </w:p>
    <w:p w14:paraId="37799776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- письменного информирования.</w:t>
      </w:r>
    </w:p>
    <w:p w14:paraId="4EB45B8A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1.3.4.1. Устное информирование осуществляется специалистом Департамента при обращении заявителей за информацией лично или по телефону.</w:t>
      </w:r>
    </w:p>
    <w:p w14:paraId="78289685" w14:textId="635F2E7E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Специалист, осуществляющий устное информирование, принима</w:t>
      </w:r>
      <w:r w:rsidR="00F17FA1" w:rsidRPr="005A4327">
        <w:rPr>
          <w:rFonts w:eastAsiaTheme="minorHAnsi"/>
          <w:sz w:val="28"/>
          <w:szCs w:val="28"/>
          <w:lang w:eastAsia="en-US"/>
        </w:rPr>
        <w:t>е</w:t>
      </w:r>
      <w:r w:rsidRPr="005A4327">
        <w:rPr>
          <w:rFonts w:eastAsiaTheme="minorHAnsi"/>
          <w:sz w:val="28"/>
          <w:szCs w:val="28"/>
          <w:lang w:eastAsia="en-US"/>
        </w:rPr>
        <w:t>т все необходимые меры для дачи полного и оперативного ответа на поставленные вопросы.</w:t>
      </w:r>
    </w:p>
    <w:p w14:paraId="482360E8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lastRenderedPageBreak/>
        <w:t>Устное информирование каждого заявителя осуществляется в течение времени, необходимого для его информирования.</w:t>
      </w:r>
    </w:p>
    <w:p w14:paraId="10497009" w14:textId="4A01298C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1.3.4.2. При ответах на телефонные звонки специалист подробно, в корректной форме информир</w:t>
      </w:r>
      <w:r w:rsidR="00F17FA1" w:rsidRPr="005A4327">
        <w:rPr>
          <w:rFonts w:eastAsiaTheme="minorHAnsi"/>
          <w:sz w:val="28"/>
          <w:szCs w:val="28"/>
          <w:lang w:eastAsia="en-US"/>
        </w:rPr>
        <w:t>уе</w:t>
      </w:r>
      <w:r w:rsidRPr="005A4327">
        <w:rPr>
          <w:rFonts w:eastAsiaTheme="minorHAnsi"/>
          <w:sz w:val="28"/>
          <w:szCs w:val="28"/>
          <w:lang w:eastAsia="en-US"/>
        </w:rPr>
        <w:t>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6C5BD53F" w14:textId="307806F9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При устном обращении заяви</w:t>
      </w:r>
      <w:r w:rsidR="002F67C9" w:rsidRPr="005A4327">
        <w:rPr>
          <w:rFonts w:eastAsiaTheme="minorHAnsi"/>
          <w:sz w:val="28"/>
          <w:szCs w:val="28"/>
          <w:lang w:eastAsia="en-US"/>
        </w:rPr>
        <w:t xml:space="preserve">теля (по телефону) специалист </w:t>
      </w:r>
      <w:r w:rsidRPr="005A4327">
        <w:rPr>
          <w:rFonts w:eastAsiaTheme="minorHAnsi"/>
          <w:sz w:val="28"/>
          <w:szCs w:val="28"/>
          <w:lang w:eastAsia="en-US"/>
        </w:rPr>
        <w:t>дает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1A10B2C6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0DA7042A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Департамента.</w:t>
      </w:r>
    </w:p>
    <w:p w14:paraId="5B577581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государственной услуги в МФЦ осуществляется при наличии соглашения о взаимодействии между Департаментом и МФЦ в соответствии с требованиями постановления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4543C32F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1.3.6. обеспечивает размещение и актуализацию информации, указанной в пункте 1.3.1 настоящего раздела административного регламента, на информационном стенде Департамента, официальном Интернет-сайте,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14:paraId="53A3BC70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На РПГУ размещается следующая информация:</w:t>
      </w:r>
    </w:p>
    <w:p w14:paraId="4B80F0C6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1)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2CA1BED6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2) круг заявителей;</w:t>
      </w:r>
    </w:p>
    <w:p w14:paraId="5422E897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3) срок предоставления государственной услуги;</w:t>
      </w:r>
    </w:p>
    <w:p w14:paraId="5A41C252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lastRenderedPageBreak/>
        <w:t>4) результат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14:paraId="27C898FC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5) исчерпывающий перечень оснований для приостановления или отказа в предоставлении государственной услуги;</w:t>
      </w:r>
    </w:p>
    <w:p w14:paraId="55A1C32D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6) о размере государственной пошлины;</w:t>
      </w:r>
    </w:p>
    <w:p w14:paraId="39C98810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14:paraId="0375AB2D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4327">
        <w:rPr>
          <w:rFonts w:eastAsiaTheme="minorHAnsi"/>
          <w:sz w:val="28"/>
          <w:szCs w:val="28"/>
          <w:lang w:eastAsia="en-US"/>
        </w:rPr>
        <w:t>8) формы заявлений (уведомлений, сообщений), используемые при предоставлении государственной услуги.</w:t>
      </w:r>
    </w:p>
    <w:p w14:paraId="0FA6EA15" w14:textId="77777777" w:rsidR="009341F1" w:rsidRPr="005A4327" w:rsidRDefault="009341F1" w:rsidP="005A43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54349D43" w14:textId="77777777" w:rsidR="00311F0E" w:rsidRPr="005A4327" w:rsidRDefault="00311F0E" w:rsidP="005A4327">
      <w:pPr>
        <w:keepNext/>
        <w:keepLines/>
        <w:jc w:val="center"/>
        <w:outlineLvl w:val="0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Раздел 2. СТАНДАРТ ПРЕДОСТАВЛЕНИЯ ГОСУДАРСТВЕННОЙ УСЛУГИ</w:t>
      </w:r>
    </w:p>
    <w:p w14:paraId="465841C6" w14:textId="77777777" w:rsidR="009341F1" w:rsidRPr="005A4327" w:rsidRDefault="009341F1" w:rsidP="005A4327">
      <w:pPr>
        <w:keepNext/>
        <w:keepLines/>
        <w:jc w:val="center"/>
        <w:outlineLvl w:val="0"/>
        <w:rPr>
          <w:rFonts w:eastAsiaTheme="majorEastAsia"/>
          <w:sz w:val="28"/>
          <w:szCs w:val="28"/>
        </w:rPr>
      </w:pPr>
    </w:p>
    <w:p w14:paraId="0181EADC" w14:textId="77777777" w:rsidR="00311F0E" w:rsidRPr="005A4327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2.1. Наименование государственной услуги</w:t>
      </w:r>
    </w:p>
    <w:p w14:paraId="701BB364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Выдача в случаях, установленных законодательством Российской Федерации, разрешений на совершение сделок с имуществом совершеннолетних подопечных.</w:t>
      </w:r>
    </w:p>
    <w:p w14:paraId="71BDE961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center"/>
        <w:rPr>
          <w:sz w:val="28"/>
          <w:szCs w:val="28"/>
          <w:highlight w:val="yellow"/>
        </w:rPr>
      </w:pPr>
    </w:p>
    <w:p w14:paraId="1DAF22C1" w14:textId="058E43A7" w:rsidR="00311F0E" w:rsidRPr="005A4327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2.2. Наименование органа местного самоуправления </w:t>
      </w:r>
      <w:r w:rsidR="002F67C9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Сахалинской облас</w:t>
      </w:r>
      <w:r w:rsidR="002F67C9" w:rsidRPr="005A4327">
        <w:rPr>
          <w:rFonts w:eastAsiaTheme="majorEastAsia"/>
          <w:sz w:val="28"/>
          <w:szCs w:val="28"/>
        </w:rPr>
        <w:t>ти, непосредственно предоставля</w:t>
      </w:r>
      <w:r w:rsidR="00C20BDC" w:rsidRPr="005A4327">
        <w:rPr>
          <w:rFonts w:eastAsiaTheme="majorEastAsia"/>
          <w:sz w:val="28"/>
          <w:szCs w:val="28"/>
        </w:rPr>
        <w:t>ю</w:t>
      </w:r>
      <w:r w:rsidR="002F67C9" w:rsidRPr="005A4327">
        <w:rPr>
          <w:rFonts w:eastAsiaTheme="majorEastAsia"/>
          <w:sz w:val="28"/>
          <w:szCs w:val="28"/>
        </w:rPr>
        <w:t>щего</w:t>
      </w:r>
      <w:r w:rsidRPr="005A4327">
        <w:rPr>
          <w:rFonts w:eastAsiaTheme="majorEastAsia"/>
          <w:sz w:val="28"/>
          <w:szCs w:val="28"/>
        </w:rPr>
        <w:t xml:space="preserve"> </w:t>
      </w:r>
      <w:r w:rsidR="002F67C9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государственную услугу</w:t>
      </w:r>
    </w:p>
    <w:p w14:paraId="6E80AA02" w14:textId="77777777" w:rsidR="009341F1" w:rsidRPr="005A4327" w:rsidRDefault="009341F1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62D50AF8" w14:textId="4EEAD22F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Предоставление государственной услуги осуществляется</w:t>
      </w:r>
      <w:r w:rsidR="009B15E7" w:rsidRPr="005A4327">
        <w:rPr>
          <w:sz w:val="28"/>
          <w:szCs w:val="28"/>
        </w:rPr>
        <w:t xml:space="preserve"> администрацией муниципального образования «Городской округ Ногликский» в лице</w:t>
      </w:r>
      <w:r w:rsidRPr="005A4327">
        <w:rPr>
          <w:sz w:val="28"/>
          <w:szCs w:val="28"/>
        </w:rPr>
        <w:t xml:space="preserve"> Департамент</w:t>
      </w:r>
      <w:r w:rsidR="009B15E7" w:rsidRPr="005A4327">
        <w:rPr>
          <w:sz w:val="28"/>
          <w:szCs w:val="28"/>
        </w:rPr>
        <w:t>а</w:t>
      </w:r>
      <w:r w:rsidRPr="005A4327">
        <w:rPr>
          <w:sz w:val="28"/>
          <w:szCs w:val="28"/>
        </w:rPr>
        <w:t xml:space="preserve"> социальной политики администрации муниципального образования "Городской округ Ногликский" через специалиста по опеки и попечительству в отношении совершеннолетних граждан.</w:t>
      </w:r>
    </w:p>
    <w:p w14:paraId="2212C987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в:</w:t>
      </w:r>
    </w:p>
    <w:p w14:paraId="45C9F611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органы местного самоуправления, расположенные на территориях иных муниципальных образований;</w:t>
      </w:r>
    </w:p>
    <w:p w14:paraId="6FF1C297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Федеральную службу государственной регистрации, кадастра и картографии;</w:t>
      </w:r>
    </w:p>
    <w:p w14:paraId="28C30195" w14:textId="0EADC409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Министерство внутр</w:t>
      </w:r>
      <w:r w:rsidR="002F67C9" w:rsidRPr="005A4327">
        <w:rPr>
          <w:sz w:val="28"/>
          <w:szCs w:val="28"/>
        </w:rPr>
        <w:t>енних дел Российской Федерации;</w:t>
      </w:r>
    </w:p>
    <w:p w14:paraId="5C208C2A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Пенсионный фонд Российской Федерации и иные органы, осуществляющие пенсионное обеспечение;</w:t>
      </w:r>
    </w:p>
    <w:p w14:paraId="67AE1BB2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Федеральную службу по надзору в сфере защиты прав потребителей и благополучия человека.</w:t>
      </w:r>
    </w:p>
    <w:p w14:paraId="1D695FD8" w14:textId="1A18AC9A" w:rsidR="00311F0E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Департамент не вправе требовать от заявителя осуществления действий, в том числе согласований, необходимых для получения государственных </w:t>
      </w:r>
      <w:r w:rsidRPr="005A4327">
        <w:rPr>
          <w:sz w:val="28"/>
          <w:szCs w:val="28"/>
        </w:rPr>
        <w:lastRenderedPageBreak/>
        <w:t xml:space="preserve">услуг и связанных с обращением в иные государственные органы, Департамент,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27.07.2020 № 210-ФЗ «Об организации предоставления государственных и муниципальных услуг» (далее – ФЗ </w:t>
      </w:r>
      <w:r w:rsidR="004A2EE9">
        <w:rPr>
          <w:sz w:val="28"/>
          <w:szCs w:val="28"/>
        </w:rPr>
        <w:br/>
      </w:r>
      <w:r w:rsidRPr="005A4327">
        <w:rPr>
          <w:sz w:val="28"/>
          <w:szCs w:val="28"/>
        </w:rPr>
        <w:t>№ 210-ФЗ).</w:t>
      </w:r>
    </w:p>
    <w:p w14:paraId="1FEE7559" w14:textId="77777777" w:rsidR="004A2EE9" w:rsidRPr="005A4327" w:rsidRDefault="004A2EE9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14:paraId="6E8EB5B0" w14:textId="71C22B5D" w:rsidR="00311F0E" w:rsidRPr="005A4327" w:rsidRDefault="00311F0E" w:rsidP="004A2EE9">
      <w:pPr>
        <w:keepNext/>
        <w:keepLines/>
        <w:ind w:firstLine="1276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2.3. Результат предоставления государственной услуги</w:t>
      </w:r>
    </w:p>
    <w:p w14:paraId="30360BC8" w14:textId="77777777" w:rsidR="009341F1" w:rsidRPr="005A4327" w:rsidRDefault="009341F1" w:rsidP="005A4327">
      <w:pPr>
        <w:keepNext/>
        <w:keepLines/>
        <w:outlineLvl w:val="1"/>
        <w:rPr>
          <w:rFonts w:eastAsiaTheme="majorEastAsia"/>
          <w:sz w:val="28"/>
          <w:szCs w:val="28"/>
        </w:rPr>
      </w:pPr>
    </w:p>
    <w:p w14:paraId="73DD0111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2.3.1. Результатами предоставления государственной услуги являются:</w:t>
      </w:r>
    </w:p>
    <w:p w14:paraId="007EEB2E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при положительном решении - разрешение на совершение сделки с имуществом подопечного;</w:t>
      </w:r>
    </w:p>
    <w:p w14:paraId="2010FCE2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при отрицательном решении - решение об отказе в выдаче разрешения на совершение сделки с имуществом подопечного.</w:t>
      </w:r>
    </w:p>
    <w:p w14:paraId="46C23448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Отрицательное решение принимается в следующих случаях:</w:t>
      </w:r>
    </w:p>
    <w:p w14:paraId="235C8CC1" w14:textId="0AE13C3D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непредставление документов, п</w:t>
      </w:r>
      <w:r w:rsidR="00C20BDC" w:rsidRPr="005A4327">
        <w:rPr>
          <w:sz w:val="28"/>
          <w:szCs w:val="28"/>
        </w:rPr>
        <w:t>редусмотренных подпунктом 2.6.1</w:t>
      </w:r>
      <w:r w:rsidRPr="005A4327">
        <w:rPr>
          <w:sz w:val="28"/>
          <w:szCs w:val="28"/>
        </w:rPr>
        <w:t xml:space="preserve"> подраздела 2.6 раздела 2 настоящего административного регламента, либо их несоответствие установленным требованиям;</w:t>
      </w:r>
    </w:p>
    <w:p w14:paraId="30909B23" w14:textId="4FE22E01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заявление подано или направлено лицом</w:t>
      </w:r>
      <w:r w:rsidR="00C20BDC" w:rsidRPr="005A4327">
        <w:rPr>
          <w:sz w:val="28"/>
          <w:szCs w:val="28"/>
        </w:rPr>
        <w:t>, не указанным в подразделе 1.2</w:t>
      </w:r>
      <w:r w:rsidRPr="005A4327">
        <w:rPr>
          <w:sz w:val="28"/>
          <w:szCs w:val="28"/>
        </w:rPr>
        <w:t xml:space="preserve"> настоящего административного регламента.</w:t>
      </w:r>
    </w:p>
    <w:p w14:paraId="369C4B15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сведения, указанные в документах, предусмотренных подразделом 2.6 административного регламента, не подтверждают того, что сделка с имуществом подопечного обращена к выгоде подопечного.</w:t>
      </w:r>
    </w:p>
    <w:p w14:paraId="24F93567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2.3.2. Результат предоставления государственной услуги направляется одним из следующих способов:</w:t>
      </w:r>
    </w:p>
    <w:p w14:paraId="078282EB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в форме документа на бумажном носителе заказным письмом или посредством выдачи на руки заявителю или представителю заявителя в Департамент – при личном обращении в Департамент заявителя (представителя заявителя) либо почтовом направлении запроса на предоставление муниципальной услуги;</w:t>
      </w:r>
    </w:p>
    <w:p w14:paraId="34E52453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в форме электронного документа через личный кабинет заявителя на РПГУ с последующей досылкой на бумажном носителе заказным письмом – при поступлении запроса на предоставление муниципальной услуги через РПГУ;</w:t>
      </w:r>
    </w:p>
    <w:p w14:paraId="55AF4B68" w14:textId="7B4B6BB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в соответствии с порядком, определенным соглашением, заключенным между администрацией муниципального образования "Городской округ Ногли</w:t>
      </w:r>
      <w:r w:rsidR="00C20BDC" w:rsidRPr="005A4327">
        <w:rPr>
          <w:sz w:val="28"/>
          <w:szCs w:val="28"/>
        </w:rPr>
        <w:t xml:space="preserve">кский" (далее - администрация) </w:t>
      </w:r>
      <w:r w:rsidRPr="005A4327">
        <w:rPr>
          <w:sz w:val="28"/>
          <w:szCs w:val="28"/>
        </w:rPr>
        <w:t>и МФЦ: в форме бумажного документа, поступившего из Департамента, либо документа, составленного и заверенного МФЦ, подтверждающем содержание электронного документа, поступившего из Департамента - в случае подачи запроса на получение муниципальной услуги через МФЦ.</w:t>
      </w:r>
    </w:p>
    <w:p w14:paraId="0A1EFE04" w14:textId="77777777" w:rsidR="009341F1" w:rsidRPr="005A4327" w:rsidRDefault="009341F1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14:paraId="40ECCB05" w14:textId="2FDF9D51" w:rsidR="00311F0E" w:rsidRPr="005A4327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lastRenderedPageBreak/>
        <w:t>2.4. Срок предос</w:t>
      </w:r>
      <w:r w:rsidR="002F67C9" w:rsidRPr="005A4327">
        <w:rPr>
          <w:rFonts w:eastAsiaTheme="majorEastAsia"/>
          <w:sz w:val="28"/>
          <w:szCs w:val="28"/>
        </w:rPr>
        <w:t>тавления государственной услуги</w:t>
      </w:r>
    </w:p>
    <w:p w14:paraId="050A94D4" w14:textId="77777777" w:rsidR="009341F1" w:rsidRPr="005A4327" w:rsidRDefault="009341F1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57354A6B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Срок предоставления государственной услуги – 15 календарных дней со дня регистрации заявления.</w:t>
      </w:r>
    </w:p>
    <w:p w14:paraId="478D5421" w14:textId="77777777" w:rsidR="009341F1" w:rsidRPr="005A4327" w:rsidRDefault="009341F1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14:paraId="3274CF47" w14:textId="1B0E9312" w:rsidR="00311F0E" w:rsidRPr="005A4327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2.5. Нормативные правовые акты, регулирующие предоставление </w:t>
      </w:r>
      <w:r w:rsidR="004A2EE9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государственной услуги</w:t>
      </w:r>
    </w:p>
    <w:p w14:paraId="33355634" w14:textId="77777777" w:rsidR="0094067E" w:rsidRPr="005A4327" w:rsidRDefault="0094067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4640998E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2.5.1. Предоставление государственной услуги осуществляется в соответствии со следующими нормативными правовыми актами:</w:t>
      </w:r>
    </w:p>
    <w:p w14:paraId="374FB05B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Гражданским кодексом Российской Федерации (часть первая – «Российская газета», № 238-239 от 08.12.1994; часть вторая – «Собрание законодательства РФ», № 5 от 29.01.1996; часть третья – «Российская газета», № 233 от 28.11.2001; часть четвертая – «Российская газета», № 289 от 22.12.2006);</w:t>
      </w:r>
    </w:p>
    <w:p w14:paraId="072D6FC0" w14:textId="62863AEA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- Федеральным законом от 24.04.2008 № 48-ФЗ «Об опеке и попечительстве» («Собрание законодательства РФ», 28.04.2008, № 17, </w:t>
      </w:r>
      <w:r w:rsidR="004A2EE9">
        <w:rPr>
          <w:sz w:val="28"/>
          <w:szCs w:val="28"/>
        </w:rPr>
        <w:br/>
      </w:r>
      <w:r w:rsidRPr="005A4327">
        <w:rPr>
          <w:sz w:val="28"/>
          <w:szCs w:val="28"/>
        </w:rPr>
        <w:t>ст. 1755, «Российская газета», № 94, 30.04.2008, «Парламентская газета»,</w:t>
      </w:r>
      <w:r w:rsidR="002F67C9" w:rsidRPr="005A4327">
        <w:rPr>
          <w:sz w:val="28"/>
          <w:szCs w:val="28"/>
        </w:rPr>
        <w:br/>
      </w:r>
      <w:r w:rsidRPr="005A4327">
        <w:rPr>
          <w:sz w:val="28"/>
          <w:szCs w:val="28"/>
        </w:rPr>
        <w:t>№ 31-32, 07.05.2008);</w:t>
      </w:r>
    </w:p>
    <w:p w14:paraId="7524C04F" w14:textId="17705713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Законом Сахалинской области от 03.08.2009 № 80-ЗО «О наделении органов местного самоуправления государственными полномочиями Сахалинской области по опеке и попечительству» («Губернские ведом</w:t>
      </w:r>
      <w:r w:rsidR="0031270D" w:rsidRPr="005A4327">
        <w:rPr>
          <w:sz w:val="28"/>
          <w:szCs w:val="28"/>
        </w:rPr>
        <w:t>ости», № 140</w:t>
      </w:r>
      <w:r w:rsidR="00C20BDC" w:rsidRPr="005A4327">
        <w:rPr>
          <w:sz w:val="28"/>
          <w:szCs w:val="28"/>
        </w:rPr>
        <w:t xml:space="preserve"> </w:t>
      </w:r>
      <w:r w:rsidR="0031270D" w:rsidRPr="005A4327">
        <w:rPr>
          <w:sz w:val="28"/>
          <w:szCs w:val="28"/>
        </w:rPr>
        <w:t>(3347), 05.08.2009).</w:t>
      </w:r>
    </w:p>
    <w:p w14:paraId="5EDD985D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2.5.2. Перечень нормативных правовых актов, регулирующих предоставление государственной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762B066B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14:paraId="6BA22085" w14:textId="17220D26" w:rsidR="00311F0E" w:rsidRPr="005A4327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bookmarkStart w:id="0" w:name="P204"/>
      <w:bookmarkEnd w:id="0"/>
      <w:r w:rsidRPr="005A4327">
        <w:rPr>
          <w:rFonts w:eastAsiaTheme="majorEastAsia"/>
          <w:sz w:val="28"/>
          <w:szCs w:val="28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</w:t>
      </w:r>
      <w:r w:rsidR="00C20BDC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предоставления государственной услуги, с разделением на документы </w:t>
      </w:r>
      <w:r w:rsidR="00C20BDC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и информацию, которые заявитель должен представить самостоятельно, </w:t>
      </w:r>
      <w:r w:rsidR="00C20BDC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и документы, которые заявитель вправе представить по собственной </w:t>
      </w:r>
      <w:r w:rsidR="00C20BDC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инициативе, так как они подлежат представлению в рамках </w:t>
      </w:r>
      <w:r w:rsidR="00C20BDC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межведомственного информационного взаимодействия</w:t>
      </w:r>
    </w:p>
    <w:p w14:paraId="5788ED97" w14:textId="77777777" w:rsidR="0094067E" w:rsidRPr="005A4327" w:rsidRDefault="0094067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45C66CA7" w14:textId="2E92F529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2.6.1. Для получения государственной услуги заявление по форме, согласно приложению к настоящем</w:t>
      </w:r>
      <w:r w:rsidR="002F67C9" w:rsidRPr="005A4327">
        <w:rPr>
          <w:sz w:val="28"/>
          <w:szCs w:val="28"/>
        </w:rPr>
        <w:t>у административному регламенту.</w:t>
      </w:r>
    </w:p>
    <w:p w14:paraId="68431084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 и подопечного, для удостоверения личности и сверки данных, указанных в заявлении.</w:t>
      </w:r>
    </w:p>
    <w:p w14:paraId="6FDD8D97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В случае представления заявления представителем заявителя дополнительно предъявляется оформленная в установленном </w:t>
      </w:r>
      <w:r w:rsidRPr="005A4327">
        <w:rPr>
          <w:sz w:val="28"/>
          <w:szCs w:val="28"/>
        </w:rPr>
        <w:lastRenderedPageBreak/>
        <w:t>законодательством Российской Федерации порядке доверенность либо ее нотариально заверенная копия.</w:t>
      </w:r>
    </w:p>
    <w:p w14:paraId="218DBA71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2.6.1.1. При отчуждении имущества подопечного заявитель (представитель) одновременно с заявлением обязан представить:</w:t>
      </w:r>
    </w:p>
    <w:p w14:paraId="553639C5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правоустанавливающие документы на имущество, подлежащее отчуждению (за исключением объектов недвижимости, сведения о которых имеются в Едином государственном реестре недвижимости);</w:t>
      </w:r>
    </w:p>
    <w:p w14:paraId="1C5327AA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заключение о рыночной стоимости имущества подопечного (при отчуждении имущества по договору мены необходимо заключение о рыночной стоимости каждого объекта имущества, участвующего в сделке) либо документ, выданный уполномоченным органом, подтверждающий признание объекта непригодным для проживания.</w:t>
      </w:r>
    </w:p>
    <w:p w14:paraId="3D256A38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 случае отчуждения имущества подопечного по причине принудительного взыскания по основаниям и в порядке, которые установлены федеральным законом, в том числе при обращении взыскания на предмет залога, дополнительно представляются исполнительные листы, выдаваемые судами общей юрисдикции и арбитражными судами на основании принимаемых ими судебных актов, постановления о возбуждении исполнительного производства.</w:t>
      </w:r>
    </w:p>
    <w:p w14:paraId="5F68A86E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 случае отчуждения имущества подопечного по договору купли-продажи, ренты или мены с доплатой подопечному дополнительно предоставляются реквизиты счета, открытого на имя подопечного, на который будут зачислены денежные средства от сделки.</w:t>
      </w:r>
    </w:p>
    <w:p w14:paraId="4D1265BE" w14:textId="4387A323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В случае отчуждения имущества подопечного для оплаты лечения (реабилитации) подопечного дополнительно предоставляется (справка из медицинской организации, в которой будет осуществляться лечение (реабилитация) подопечного, с указанием стоимости </w:t>
      </w:r>
      <w:r w:rsidR="002F67C9" w:rsidRPr="005A4327">
        <w:rPr>
          <w:sz w:val="28"/>
          <w:szCs w:val="28"/>
        </w:rPr>
        <w:t>данного лечения (реабилитации).</w:t>
      </w:r>
    </w:p>
    <w:p w14:paraId="55D6056F" w14:textId="486DCDAB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 случае отчуждения имущества подопечного по договору купли-продажи, ренты или мены с доплатой подопечному, дополнительно предоставляется нотариально заверенное письменное обязательство на зачисление денежных средств от сделки (указывается сумма сделки) на счет или счета подопечного (указываются полные реквизиты счета (счетов)</w:t>
      </w:r>
      <w:r w:rsidR="002F67C9" w:rsidRPr="005A4327">
        <w:rPr>
          <w:sz w:val="28"/>
          <w:szCs w:val="28"/>
        </w:rPr>
        <w:t>, открытых на имя подопечного).</w:t>
      </w:r>
    </w:p>
    <w:p w14:paraId="0E9B643F" w14:textId="3DCB6F4A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 случае отчуждения жилого помещения, принадлежащего подопечному, при перемене места жительства подопечного дополнительно предоставляется нотариально заверенное письменное обязательство на последующее приобретение равноценного жилого помещения п</w:t>
      </w:r>
      <w:r w:rsidR="002F67C9" w:rsidRPr="005A4327">
        <w:rPr>
          <w:sz w:val="28"/>
          <w:szCs w:val="28"/>
        </w:rPr>
        <w:t>одопечному взамен отчужденного.</w:t>
      </w:r>
    </w:p>
    <w:p w14:paraId="7A616E18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2.6.1.2. При сдаче имущества подопечного внаем, в аренду или безвозмездное пользование заявитель (представитель) одновременно с заявлением обязан представить правоустанавливающие документы на имущество, подлежащее сдаче внаем, в аренду или безвозмездное пользование (за исключением объектов недвижимости, сведения о которых имеются в Едином государственном реестре недвижимости).</w:t>
      </w:r>
    </w:p>
    <w:p w14:paraId="06C98B2E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lastRenderedPageBreak/>
        <w:t>В случае сдачи имущества подопечного внаем (аренду), дополнительно предоставляются:</w:t>
      </w:r>
    </w:p>
    <w:p w14:paraId="7CED0BF2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реквизиты счета, открытого на имя подопечного, на который будут зачисляться денежные средства от сделки;</w:t>
      </w:r>
    </w:p>
    <w:p w14:paraId="2CF03182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нотариально заверенное письменное обязательство на зачисление денежных средств (указывается сумма) от сдачи имущества подопечного (указывается состав имущества) внаем (аренду) с указанием реквизитов счета подопечного;</w:t>
      </w:r>
    </w:p>
    <w:p w14:paraId="15A825F7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заключение эксперта об оценке рыночной стоимости аренды имущества.</w:t>
      </w:r>
    </w:p>
    <w:p w14:paraId="1F64819B" w14:textId="77777777" w:rsidR="00C20BDC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2.6.1.3. При расходовании денежных средств подопечного на приобретение ему товаров либо предоставление ему услуг, либо выполнение ему работ, в том числе перевода денежных средств со счета (счетов) подопечного на другой вклад, заявитель (представитель) одновременно с заявлением обязан представить выписку из лицевого счета подопечного, с которого планируется снятие и расходование денежных средств с отметкой о наличии требуемой суммы (в случае перевода денежных средств с нескольких счетов подопечного, выписка предоставляется по каждому из счетов, указанных в заявлении) и документ о </w:t>
      </w:r>
      <w:r w:rsidR="002F67C9" w:rsidRPr="005A4327">
        <w:rPr>
          <w:sz w:val="28"/>
          <w:szCs w:val="28"/>
        </w:rPr>
        <w:t>стоимости товара, услуг, работ:</w:t>
      </w:r>
    </w:p>
    <w:p w14:paraId="5778A2ED" w14:textId="66626CDF" w:rsidR="00C20BDC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на недвижимое имущество и транспортные средств</w:t>
      </w:r>
      <w:r w:rsidR="00F17FA1" w:rsidRPr="005A4327">
        <w:rPr>
          <w:sz w:val="28"/>
          <w:szCs w:val="28"/>
        </w:rPr>
        <w:t>а</w:t>
      </w:r>
      <w:r w:rsidRPr="005A4327">
        <w:rPr>
          <w:sz w:val="28"/>
          <w:szCs w:val="28"/>
        </w:rPr>
        <w:t>, приобретаемые на первичном рынке, - справка о стоимости, полученная из организации, осуществляющей его продажу;</w:t>
      </w:r>
    </w:p>
    <w:p w14:paraId="2896788D" w14:textId="492332D8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- на недвижимое имущество и транспортные средства, приобретаемые на вторичном рынке, - заключение </w:t>
      </w:r>
      <w:r w:rsidR="002F67C9" w:rsidRPr="005A4327">
        <w:rPr>
          <w:sz w:val="28"/>
          <w:szCs w:val="28"/>
        </w:rPr>
        <w:t>о рыночной стоимости имущества;</w:t>
      </w:r>
    </w:p>
    <w:p w14:paraId="2F9B94A3" w14:textId="77777777" w:rsidR="00311F0E" w:rsidRPr="005A4327" w:rsidRDefault="00311F0E" w:rsidP="005A43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на иные товары, услуги, работы - коммерческое предложение, распечатка с официального сайта, справка из организации, реализующей товары, предоставляющей услуги, выполняющей работы, проект договора, договор.</w:t>
      </w:r>
    </w:p>
    <w:p w14:paraId="7EA1FBC4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2.6.1.4. При расходовании на содержание подопечного сумм его алиментов, пенсий, пособий, возмещение вреда здоровью и вреда, понесенного в случае смерти кормильца, а также иные выплачиваемые на содержание подопечного средства, за исключением доходов, которыми подопечный вправе распоряжаться самостоятельно, не зачисленные на отдельный номинальный счет, заявитель (представитель) одновременно с заявлением обязан представить реквизиты счета, в случае получения выплат через кредитную организацию.</w:t>
      </w:r>
    </w:p>
    <w:p w14:paraId="27448424" w14:textId="77777777" w:rsidR="00311F0E" w:rsidRPr="005A4327" w:rsidRDefault="00311F0E" w:rsidP="005A43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2.6.1.5. При заключении кредитного договора, договора займа от имени подопечного, выступающего заемщиком, под залог имущества заявитель (представитель) одновременно с заявлением обязан представить:</w:t>
      </w:r>
    </w:p>
    <w:p w14:paraId="0A8E2F53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правоустанавливающие документы на имущество, подлежащее отчуждению (за исключением объектов недвижимости, сведения о которых имеются в Едином государственном реестре недвижимости);</w:t>
      </w:r>
    </w:p>
    <w:p w14:paraId="0BBA3941" w14:textId="025DD025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типовую форму кредитного догов</w:t>
      </w:r>
      <w:r w:rsidR="002F67C9" w:rsidRPr="005A4327">
        <w:rPr>
          <w:sz w:val="28"/>
          <w:szCs w:val="28"/>
        </w:rPr>
        <w:t>ора либо проект договора займа.</w:t>
      </w:r>
    </w:p>
    <w:p w14:paraId="02332BA3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2.6.1.6. При отказе от принадлежащих подопечному прав и при разделе имущества подопечного, выделе из него долей заявитель (представитель) одновременно с заявлением обязан представить правоустанавливающий </w:t>
      </w:r>
      <w:r w:rsidRPr="005A4327">
        <w:rPr>
          <w:sz w:val="28"/>
          <w:szCs w:val="28"/>
        </w:rPr>
        <w:lastRenderedPageBreak/>
        <w:t>документ на имущество подопечного (за исключением объектов недвижимости, сведения о которых имеются в Едином государственном реестре недвижимости).</w:t>
      </w:r>
    </w:p>
    <w:p w14:paraId="001DC876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 случае отказа от преимущественного права приобретения доли имущества, заявителем дополнительно предоставляется извещение участников долевой собственности о намерении продавца доли в праве общей собственности продать свою долю.</w:t>
      </w:r>
    </w:p>
    <w:p w14:paraId="11A00BD9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2.6.1.7. При отказе от иска, поданного от имени подопечного, заявитель (представитель) одновременно с заявлением обязан представить:</w:t>
      </w:r>
    </w:p>
    <w:p w14:paraId="43F3380D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исковое заявление с пакетом обосновывающих его документов (при их наличии), поданное от имени подопечного в суд;</w:t>
      </w:r>
    </w:p>
    <w:p w14:paraId="64BA2B74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судебные документы, связанные с производством по иску подопечного (копии определений, постановлений суда).</w:t>
      </w:r>
    </w:p>
    <w:p w14:paraId="5521EE16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2.6.1.8. При заключении в судебном разбирательстве мирового соглашения от имени подопечного, мирового соглашения с должником по исполнительному производству, в котором подопечный является взыскателем заявитель (представитель) одновременно с заявлением обязан представить:</w:t>
      </w:r>
    </w:p>
    <w:p w14:paraId="11B79FE1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копию заявления с пакетом обосновывающих его документов (при их наличии), поданного от имени подопечного в суд;</w:t>
      </w:r>
    </w:p>
    <w:p w14:paraId="4C7D4511" w14:textId="77777777" w:rsidR="00311F0E" w:rsidRPr="005A4327" w:rsidRDefault="00311F0E" w:rsidP="005A432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проект мирового соглашения в письменной форме с указанием конкретного порядка исполнения мирового соглашения, срок его исполнения, индивидуальные условия исходя из существа спора.</w:t>
      </w:r>
    </w:p>
    <w:p w14:paraId="7CCF7E34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2.6.2. Заявитель вправе представить по собственной инициативе следующие документы (сведения), необходимые для установления опеки (попечительства):</w:t>
      </w:r>
    </w:p>
    <w:p w14:paraId="3F2999B6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выписку из Единого государственного реестра недвижимости об объекте недвижимости;</w:t>
      </w:r>
    </w:p>
    <w:p w14:paraId="39FAA8AB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страховое свидетельство государственного пенсионного страхования или иной документ, содержащий сведения о страховом номере индивидуального лицевого счета в системе обязательного пенсионного страхования подопечного;</w:t>
      </w:r>
    </w:p>
    <w:p w14:paraId="602581E2" w14:textId="6381568E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2.6.3. Заявление и документы, предусм</w:t>
      </w:r>
      <w:r w:rsidR="00E01E43" w:rsidRPr="005A4327">
        <w:rPr>
          <w:sz w:val="28"/>
          <w:szCs w:val="28"/>
        </w:rPr>
        <w:t>отренные пунктами 2.6.1 и 2.6.2 подраздела 2.6</w:t>
      </w:r>
      <w:r w:rsidRPr="005A4327">
        <w:rPr>
          <w:sz w:val="28"/>
          <w:szCs w:val="28"/>
        </w:rPr>
        <w:t xml:space="preserve"> раздела 2 настоящего административного регламента, подаются заявителем (представителем заявителя):</w:t>
      </w:r>
    </w:p>
    <w:p w14:paraId="19F4AC2C" w14:textId="13776534" w:rsidR="00311F0E" w:rsidRPr="005A4327" w:rsidRDefault="002F67C9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2.6.3.1. на бумажном носителе:</w:t>
      </w:r>
    </w:p>
    <w:p w14:paraId="5A7DCB21" w14:textId="7D597D90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лично в</w:t>
      </w:r>
      <w:r w:rsidR="002F67C9" w:rsidRPr="005A4327">
        <w:rPr>
          <w:sz w:val="28"/>
          <w:szCs w:val="28"/>
        </w:rPr>
        <w:t xml:space="preserve"> Департамент через Департамент или МФЦ, с </w:t>
      </w:r>
      <w:r w:rsidRPr="005A4327">
        <w:rPr>
          <w:sz w:val="28"/>
          <w:szCs w:val="28"/>
        </w:rPr>
        <w:t>которым администрация муниципального образования "Городской округ Ногликский"</w:t>
      </w:r>
      <w:r w:rsidRPr="005A4327">
        <w:rPr>
          <w:rFonts w:eastAsiaTheme="minorHAnsi"/>
          <w:sz w:val="28"/>
          <w:szCs w:val="28"/>
          <w:lang w:eastAsia="en-US"/>
        </w:rPr>
        <w:t xml:space="preserve"> </w:t>
      </w:r>
      <w:r w:rsidRPr="005A4327">
        <w:rPr>
          <w:sz w:val="28"/>
          <w:szCs w:val="28"/>
        </w:rPr>
        <w:t>заключила соглашение о взаимодействии;</w:t>
      </w:r>
    </w:p>
    <w:p w14:paraId="26E6A534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посредством почтового отправления в адрес Департамента с описью вложения и уведомлением о вручении.</w:t>
      </w:r>
    </w:p>
    <w:p w14:paraId="6E53AAD6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2.6.3.2. в форме электронного документа через личный кабинет на РПГУ.</w:t>
      </w:r>
    </w:p>
    <w:p w14:paraId="1ACDD931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2.6.4. Электронные документы должны соответствовать требованиям, установленным в подразделе 2.14 раздела 2 настоящего административного регламента.</w:t>
      </w:r>
    </w:p>
    <w:p w14:paraId="6611F39B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lastRenderedPageBreak/>
        <w:t>Электронные документы, поступившие с нарушением требований, установленных в подразделе 2.14 настоящего раздела административного регламента, считаются на представленными.</w:t>
      </w:r>
    </w:p>
    <w:p w14:paraId="59BB7419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0761C76A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2.6.5. Запрещается требовать от заявителя:</w:t>
      </w:r>
    </w:p>
    <w:p w14:paraId="4D2BE94D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28A206DE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Департамента либо подведомственных государственным органам или Департаменту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14:paraId="6AEE2898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4D984707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65E9C277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53D630C9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5B1A7BE4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</w:t>
      </w:r>
      <w:r w:rsidRPr="005A4327">
        <w:rPr>
          <w:sz w:val="28"/>
          <w:szCs w:val="28"/>
        </w:rPr>
        <w:lastRenderedPageBreak/>
        <w:t>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220FB0BF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2.6.6. При предоставлении государственной услуги в электронной форме с использованием РПГУ запрещено:</w:t>
      </w:r>
    </w:p>
    <w:p w14:paraId="4EFC5DD6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отказывать в приеме запроса и иных документов, необходимых для предоставления государственной услуги, в случае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ЕПГУ, РПГУ;</w:t>
      </w:r>
    </w:p>
    <w:p w14:paraId="42A8BB66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отказывать в предоставлении государственной услуги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5E2A1E08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14:paraId="10CEFAEA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14:paraId="6F7CACF6" w14:textId="77777777" w:rsidR="00311F0E" w:rsidRPr="005A4327" w:rsidRDefault="00311F0E" w:rsidP="005A4327">
      <w:pPr>
        <w:widowControl w:val="0"/>
        <w:suppressAutoHyphens/>
        <w:autoSpaceDE w:val="0"/>
        <w:autoSpaceDN w:val="0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14:paraId="1D043DEC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center"/>
        <w:rPr>
          <w:rFonts w:eastAsiaTheme="majorEastAsia"/>
          <w:sz w:val="28"/>
          <w:szCs w:val="28"/>
        </w:rPr>
      </w:pPr>
    </w:p>
    <w:p w14:paraId="46C85795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Основанием для отказа в приеме документов, необходимых для предоставления муниципальной услуги является отказ заявителя (представителя заявителя) при личном обращении предъявить документ, удостоверяющий личность.</w:t>
      </w:r>
    </w:p>
    <w:p w14:paraId="0ED4C899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14:paraId="1420446A" w14:textId="22B411BD" w:rsidR="00311F0E" w:rsidRPr="005A4327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2.8. Исчерпывающий перечень оснований для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приостановления предоставления государственной услуги или отказа в предоставлении государственной услуги</w:t>
      </w:r>
    </w:p>
    <w:p w14:paraId="0A921ECB" w14:textId="77777777" w:rsidR="00E01E43" w:rsidRPr="005A4327" w:rsidRDefault="00E01E43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34ED5E24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2.8.1. Основания для приостановления предоставления государственной услуги отсутствуют.</w:t>
      </w:r>
    </w:p>
    <w:p w14:paraId="1141576F" w14:textId="77777777" w:rsidR="00311F0E" w:rsidRPr="005A4327" w:rsidRDefault="00311F0E" w:rsidP="005A4327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2.8.2. Основания для отказа в предоставлении государственной услуги отсутствуют.</w:t>
      </w:r>
    </w:p>
    <w:p w14:paraId="12C3F453" w14:textId="4A63FCC1" w:rsidR="00311F0E" w:rsidRPr="005A4327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lastRenderedPageBreak/>
        <w:t xml:space="preserve">2.9. Размер платы, взимаемой с заявителя при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предоставлении государственной услуги</w:t>
      </w:r>
    </w:p>
    <w:p w14:paraId="7D0F2DFB" w14:textId="77777777" w:rsidR="00E01E43" w:rsidRPr="005A4327" w:rsidRDefault="00E01E43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0280D412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Предоставление государственной услуги осуществляется на безвозмездной основе.</w:t>
      </w:r>
    </w:p>
    <w:p w14:paraId="0D5F8CB5" w14:textId="77777777" w:rsidR="00E01E43" w:rsidRPr="005A4327" w:rsidRDefault="00E01E43" w:rsidP="005A4327">
      <w:pPr>
        <w:ind w:firstLine="709"/>
        <w:jc w:val="both"/>
        <w:rPr>
          <w:sz w:val="28"/>
          <w:szCs w:val="28"/>
        </w:rPr>
      </w:pPr>
    </w:p>
    <w:p w14:paraId="235467B2" w14:textId="0001513A" w:rsidR="00311F0E" w:rsidRPr="005A4327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2.10. Максимальный срок ожидания в очереди при подаче запроса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о предоставлении государственной услуги и при получении результата предоставления государственной услуги</w:t>
      </w:r>
    </w:p>
    <w:p w14:paraId="678BF9F6" w14:textId="77777777" w:rsidR="00E01E43" w:rsidRPr="005A4327" w:rsidRDefault="00E01E43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781AD122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минут.</w:t>
      </w:r>
    </w:p>
    <w:p w14:paraId="2862EF3B" w14:textId="77777777" w:rsidR="009341F1" w:rsidRPr="005A4327" w:rsidRDefault="009341F1" w:rsidP="005A4327">
      <w:pPr>
        <w:ind w:firstLine="709"/>
        <w:jc w:val="both"/>
        <w:rPr>
          <w:sz w:val="28"/>
          <w:szCs w:val="28"/>
        </w:rPr>
      </w:pPr>
    </w:p>
    <w:p w14:paraId="37D60268" w14:textId="2DE7B2F2" w:rsidR="00311F0E" w:rsidRPr="005A4327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2.11. Срок регистрации запроса заявителя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о предоставлении государственной услуги</w:t>
      </w:r>
    </w:p>
    <w:p w14:paraId="6D388F8B" w14:textId="77777777" w:rsidR="00E01E43" w:rsidRPr="005A4327" w:rsidRDefault="00E01E43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28272FC4" w14:textId="77777777" w:rsidR="00311F0E" w:rsidRPr="005A4327" w:rsidRDefault="00311F0E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Регистрация запроса заявителя о предоставлении государственной услуги осуществляется в день поступления запроса в Департамент или МФЦ.</w:t>
      </w:r>
    </w:p>
    <w:p w14:paraId="02603FD5" w14:textId="77777777" w:rsidR="00311F0E" w:rsidRPr="005A4327" w:rsidRDefault="00311F0E" w:rsidP="005A432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417D88C0" w14:textId="5E0A182D" w:rsidR="00311F0E" w:rsidRPr="005A4327" w:rsidRDefault="00311F0E" w:rsidP="005A4327">
      <w:pPr>
        <w:widowControl w:val="0"/>
        <w:autoSpaceDE w:val="0"/>
        <w:autoSpaceDN w:val="0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2.12. 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заполнения и перечнем документов, необходимых для предоставления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государственной услуги, в том числе к обеспечению доступности для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инвалидов указанных объектов в соответствии с законодательством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Российской Федерации о социальной защите инвалидов</w:t>
      </w:r>
    </w:p>
    <w:p w14:paraId="07F3F457" w14:textId="77777777" w:rsidR="00311F0E" w:rsidRPr="005A4327" w:rsidRDefault="00311F0E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34F155C5" w14:textId="3FD23683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2.12.1. Помещения, в которых предоставляется государственная услуга, должны соответствовать комфортным условиям для заявителей и оптимальным условиям р</w:t>
      </w:r>
      <w:r w:rsidR="002F67C9" w:rsidRPr="005A4327">
        <w:rPr>
          <w:sz w:val="28"/>
          <w:szCs w:val="28"/>
        </w:rPr>
        <w:t>аботы специалистов Департамента.</w:t>
      </w:r>
    </w:p>
    <w:p w14:paraId="297427D5" w14:textId="1BDB1C1D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Помещения, в которых предоставляется государственная услуга, должны быть оборудованы автоматической пожарной сигнализацией и средствами пожаротушения, системой оповещения о возн</w:t>
      </w:r>
      <w:r w:rsidR="002F67C9" w:rsidRPr="005A4327">
        <w:rPr>
          <w:sz w:val="28"/>
          <w:szCs w:val="28"/>
        </w:rPr>
        <w:t>икновении чрезвычайной ситуации;</w:t>
      </w:r>
    </w:p>
    <w:p w14:paraId="6828D1DF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2.12.2. Зал ожидания и места для заполнения запросов о предоставлении государственной услуги должны быть оборудованы стульями, кресельными секциями, скамьями, а также столами (стойками) с канцелярскими принадлежностями для осуществления необходимых записей.</w:t>
      </w:r>
    </w:p>
    <w:p w14:paraId="01083A66" w14:textId="6F6F338B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Количество мест определяется исходя из фактической нагрузки и возможносте</w:t>
      </w:r>
      <w:r w:rsidR="002F67C9" w:rsidRPr="005A4327">
        <w:rPr>
          <w:sz w:val="28"/>
          <w:szCs w:val="28"/>
        </w:rPr>
        <w:t>й для их размещения в помещении;</w:t>
      </w:r>
    </w:p>
    <w:p w14:paraId="33B4FB20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2.12.3. Здание, в котором расположен Департамент, должно быть оборудовано отдельным входом для свободного доступа заявителей, информационной табличкой (вывеской) с наименованием и сведениями о его местонахождении.</w:t>
      </w:r>
    </w:p>
    <w:p w14:paraId="4112CA93" w14:textId="3D747646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lastRenderedPageBreak/>
        <w:t>На территории, прилегающей к месту нахождения Департамента, должны оборудоваться в установленном порядке места для па</w:t>
      </w:r>
      <w:r w:rsidR="002F67C9" w:rsidRPr="005A4327">
        <w:rPr>
          <w:sz w:val="28"/>
          <w:szCs w:val="28"/>
        </w:rPr>
        <w:t>рковки автотранспортных средств;</w:t>
      </w:r>
    </w:p>
    <w:p w14:paraId="08F2477A" w14:textId="1851E409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2.12.4. Места для информирования заявителей, получения информации и заполнения необходимых документов оборудуются информационными стендами, стульями и столами (стойками) для заполнения документов, а также бумагой и канцелярскими принадлежностями в количестве, достаточном для оф</w:t>
      </w:r>
      <w:r w:rsidR="002F67C9" w:rsidRPr="005A4327">
        <w:rPr>
          <w:sz w:val="28"/>
          <w:szCs w:val="28"/>
        </w:rPr>
        <w:t>ормления документов заявителями;</w:t>
      </w:r>
    </w:p>
    <w:p w14:paraId="51ACDBDA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2.12.5. Прием заявителей осуществляется в кабинетах, которые оборудуются информационными табличками с указанием:</w:t>
      </w:r>
    </w:p>
    <w:p w14:paraId="6F7B0D70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номера кабинета;</w:t>
      </w:r>
    </w:p>
    <w:p w14:paraId="5EBF7A52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фамилии, имени и отчества специалиста Департамента, осуществляющего предоставление государственной услуги.</w:t>
      </w:r>
    </w:p>
    <w:p w14:paraId="72C486B5" w14:textId="68540ECD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Рабочие места специалистов Департамента, предоставляющих государственную услугу, оборудуются столами, стульями, компьютерами и оргтехникой, позволяющими своевременно и в полном</w:t>
      </w:r>
      <w:r w:rsidR="002F67C9" w:rsidRPr="005A4327">
        <w:rPr>
          <w:sz w:val="28"/>
          <w:szCs w:val="28"/>
        </w:rPr>
        <w:t xml:space="preserve"> объеме предоставлять услугу;</w:t>
      </w:r>
    </w:p>
    <w:p w14:paraId="7870D5AC" w14:textId="3A6BCC4A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2.12.6. Информационный стенд Департамента должен содержать информацию, указанную в пункте 1.3.9 подр</w:t>
      </w:r>
      <w:r w:rsidR="002F67C9" w:rsidRPr="005A4327">
        <w:rPr>
          <w:sz w:val="28"/>
          <w:szCs w:val="28"/>
        </w:rPr>
        <w:t>аздела 1.3 раздела 1 Регламента;</w:t>
      </w:r>
    </w:p>
    <w:p w14:paraId="1BC21482" w14:textId="2655A26D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2.12.7. Помещения, предназначенные для предоставления государственной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</w:t>
      </w:r>
      <w:r w:rsidR="002F67C9" w:rsidRPr="005A4327">
        <w:rPr>
          <w:sz w:val="28"/>
          <w:szCs w:val="28"/>
        </w:rPr>
        <w:t>;</w:t>
      </w:r>
    </w:p>
    <w:p w14:paraId="7F997DCA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2.12.8. В целях обеспечения доступности государственной услуги для инвалидов должны быть обеспечены:</w:t>
      </w:r>
    </w:p>
    <w:p w14:paraId="3E7BA1EC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27FFB82C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184936DF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4BCAB60B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3AB6A434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0BC6416D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допуск сурдопереводчика и тифлосурдопереводчика;</w:t>
      </w:r>
    </w:p>
    <w:p w14:paraId="4FC8A09A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допуск собаки-проводника на объекты (здания, помещения), в которых предоставляются услуги (при наличии документов, подтверждающих их спе</w:t>
      </w:r>
      <w:r w:rsidRPr="005A4327">
        <w:rPr>
          <w:sz w:val="28"/>
          <w:szCs w:val="28"/>
        </w:rPr>
        <w:lastRenderedPageBreak/>
        <w:t>циальное обучение и выдаваемых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населения);</w:t>
      </w:r>
    </w:p>
    <w:p w14:paraId="5EC62203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7287B562" w14:textId="77777777" w:rsidR="009341F1" w:rsidRPr="005A4327" w:rsidRDefault="009341F1" w:rsidP="005A4327">
      <w:pPr>
        <w:ind w:firstLine="709"/>
        <w:jc w:val="both"/>
        <w:rPr>
          <w:sz w:val="28"/>
          <w:szCs w:val="28"/>
        </w:rPr>
      </w:pPr>
    </w:p>
    <w:p w14:paraId="7213C6C5" w14:textId="77777777" w:rsidR="00311F0E" w:rsidRDefault="00311F0E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2.13. Показатели доступности и качества государственной услуги</w:t>
      </w:r>
    </w:p>
    <w:p w14:paraId="3C6FE556" w14:textId="77777777" w:rsidR="003B5164" w:rsidRPr="005A4327" w:rsidRDefault="003B5164" w:rsidP="005A4327">
      <w:pPr>
        <w:keepNext/>
        <w:keepLines/>
        <w:jc w:val="center"/>
        <w:outlineLvl w:val="1"/>
        <w:rPr>
          <w:rFonts w:eastAsiaTheme="majorEastAsia"/>
          <w:sz w:val="28"/>
          <w:szCs w:val="28"/>
        </w:rPr>
      </w:pPr>
    </w:p>
    <w:p w14:paraId="7BBD732A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2.13.1. Показатели доступности и качества государственных услуг:</w:t>
      </w:r>
    </w:p>
    <w:p w14:paraId="2DF81F59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доступность информации о порядке предоставления государственной услуги;</w:t>
      </w:r>
    </w:p>
    <w:p w14:paraId="22D7745F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технологий;</w:t>
      </w:r>
    </w:p>
    <w:p w14:paraId="3E982E96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возможность получения государственной услуги в МФЦ;</w:t>
      </w:r>
    </w:p>
    <w:p w14:paraId="6F4014AB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4) количество взаимодействий заявителя с должностными лицами при предоставлении государственной услуги – не более 2;</w:t>
      </w:r>
    </w:p>
    <w:p w14:paraId="0865DEB5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5) продолжительность взаимодействия заявителя с должностными лицами при подаче запроса – не более 40 минут, при получении результата – не более 15 минут;</w:t>
      </w:r>
    </w:p>
    <w:p w14:paraId="471D7F86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6) соблюдение сроков предоставления государственной услуги;</w:t>
      </w:r>
    </w:p>
    <w:p w14:paraId="51B2133E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7) достоверность предоставляемой заявителям информации о порядке предоставления государственной услуги, о ходе предоставления государственной услуги;</w:t>
      </w:r>
    </w:p>
    <w:p w14:paraId="37990A04" w14:textId="6D188835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8) отсутствие обоснованных жалоб со стороны заявителей на решения и (или) действия (бездействие) Департамента, муниципальных служащих Департамента при предоставлении</w:t>
      </w:r>
      <w:r w:rsidR="00697A1C" w:rsidRPr="005A4327">
        <w:rPr>
          <w:sz w:val="28"/>
          <w:szCs w:val="28"/>
        </w:rPr>
        <w:t xml:space="preserve"> государственной услуги;</w:t>
      </w:r>
    </w:p>
    <w:p w14:paraId="052202CA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9) возможность получения государственной услуги в любом территориальном подразделении МФЦ по выбору заявителя (экстерриториальный принцип).</w:t>
      </w:r>
    </w:p>
    <w:p w14:paraId="04D1AFDE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2.13.2. Действия, которые заявитель вправе совершить в электронной форме при получении государственной услуги:</w:t>
      </w:r>
    </w:p>
    <w:p w14:paraId="7B5478C3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получение информации о порядке и сроках предоставления услуги, с использованием ЕПГУ, РПГУ;</w:t>
      </w:r>
    </w:p>
    <w:p w14:paraId="72A9DBFB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запись на прием в орган для подачи запроса о предоставлении государственной услуги посредством РПГУ;</w:t>
      </w:r>
    </w:p>
    <w:p w14:paraId="796911DC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формирование запроса заявителем на РПГУ;</w:t>
      </w:r>
    </w:p>
    <w:p w14:paraId="4EDF117E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4) получение результата предоставления государственной услуги в форме электронного документа;</w:t>
      </w:r>
    </w:p>
    <w:p w14:paraId="5EAEF041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5) оценка доступности и качества государственной услуги;</w:t>
      </w:r>
    </w:p>
    <w:p w14:paraId="7843D383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6) направление в электронной форме жалобы на решения и действия (бездействие) Департамента, предоставляющего государственную услугу, должностного лица Департамента в ходе предоставления услуги.</w:t>
      </w:r>
    </w:p>
    <w:p w14:paraId="3F473CD0" w14:textId="77777777" w:rsidR="009341F1" w:rsidRPr="005A4327" w:rsidRDefault="009341F1" w:rsidP="005A4327">
      <w:pPr>
        <w:ind w:firstLine="709"/>
        <w:jc w:val="both"/>
        <w:rPr>
          <w:sz w:val="28"/>
          <w:szCs w:val="28"/>
        </w:rPr>
      </w:pPr>
    </w:p>
    <w:p w14:paraId="5D1649FD" w14:textId="551809D0" w:rsidR="00311F0E" w:rsidRPr="005A4327" w:rsidRDefault="00311F0E" w:rsidP="005A4327">
      <w:pPr>
        <w:keepNext/>
        <w:keepLines/>
        <w:jc w:val="center"/>
        <w:outlineLvl w:val="1"/>
        <w:rPr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lastRenderedPageBreak/>
        <w:t xml:space="preserve">2.14. </w:t>
      </w:r>
      <w:r w:rsidRPr="005A4327">
        <w:rPr>
          <w:sz w:val="28"/>
          <w:szCs w:val="28"/>
        </w:rPr>
        <w:t xml:space="preserve">Иные требования, в том числе учитывающие особенности </w:t>
      </w:r>
      <w:r w:rsidR="009341F1" w:rsidRPr="005A4327">
        <w:rPr>
          <w:sz w:val="28"/>
          <w:szCs w:val="28"/>
        </w:rPr>
        <w:br/>
      </w:r>
      <w:r w:rsidRPr="005A4327">
        <w:rPr>
          <w:sz w:val="28"/>
          <w:szCs w:val="28"/>
        </w:rPr>
        <w:t xml:space="preserve">предоставления государственной услуги в МФЦ, по экстерриториальному принципу и особенности предоставления государственной услуги </w:t>
      </w:r>
      <w:r w:rsidR="009341F1" w:rsidRPr="005A4327">
        <w:rPr>
          <w:sz w:val="28"/>
          <w:szCs w:val="28"/>
        </w:rPr>
        <w:br/>
      </w:r>
      <w:r w:rsidRPr="005A4327">
        <w:rPr>
          <w:sz w:val="28"/>
          <w:szCs w:val="28"/>
        </w:rPr>
        <w:t>в электронной форме</w:t>
      </w:r>
    </w:p>
    <w:p w14:paraId="29569DB6" w14:textId="77777777" w:rsidR="009341F1" w:rsidRPr="005A4327" w:rsidRDefault="009341F1" w:rsidP="005A4327">
      <w:pPr>
        <w:keepNext/>
        <w:keepLines/>
        <w:jc w:val="center"/>
        <w:outlineLvl w:val="1"/>
        <w:rPr>
          <w:sz w:val="28"/>
          <w:szCs w:val="28"/>
        </w:rPr>
      </w:pPr>
    </w:p>
    <w:p w14:paraId="3B21636D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2.14.1. Предоставление государственной услуги в МФЦ осуществляется в соответствии с соглашением о взаимодействии, заключенным между администрацией и МФЦ, с момента вступления в силу указанного соглашения.</w:t>
      </w:r>
    </w:p>
    <w:p w14:paraId="0AF01163" w14:textId="46EED47F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2.14.2.Предоставление государственной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администрацией и МФЦ, предусмотрена возможность направления до</w:t>
      </w:r>
      <w:r w:rsidR="00697A1C" w:rsidRPr="005A4327">
        <w:rPr>
          <w:sz w:val="28"/>
          <w:szCs w:val="28"/>
        </w:rPr>
        <w:t>кументов в электронном формате.</w:t>
      </w:r>
    </w:p>
    <w:p w14:paraId="36D7ACB3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2.14.3. </w:t>
      </w:r>
      <w:bookmarkStart w:id="1" w:name="P313"/>
      <w:bookmarkEnd w:id="1"/>
      <w:r w:rsidRPr="005A4327">
        <w:rPr>
          <w:sz w:val="28"/>
          <w:szCs w:val="28"/>
        </w:rPr>
        <w:t>Предоставление государственной услуги осуществляться в электронной форме через «Личный кабинет» заявителя (представителя заявителя) на РПГУ с использованием единой системы идентификации и аутентификации.</w:t>
      </w:r>
    </w:p>
    <w:p w14:paraId="0B092F8A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Для подписания заявления, указанного в пунктах 2.6.1 подраздела 2.6 раздела 2 настоящего административного регламента, используется простая электронная подпись.</w:t>
      </w:r>
    </w:p>
    <w:p w14:paraId="7A7172CF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6D4E5972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Иные документы, указанные в пунктах 2.6.1, 2.6.2. подраздела 2.6 раздела 2 настоящего административного регламента, и представляемые в форме электронных документов, должны соответствовать требованиям, установленным законодательством Российской Федерации, и подписываться усиленной квалифицированной электронной подписью уполномоченных на то лиц,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случаях.</w:t>
      </w:r>
    </w:p>
    <w:p w14:paraId="71CA5A21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Иные документы, указанные в пунктах 2.6.1, 2.6.2. подраздела 2.6 раздела 2 настоящего административного регламента, и представляемые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</w:r>
    </w:p>
    <w:p w14:paraId="7AF09D98" w14:textId="5AECB96F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Электронные документы и электронные образы док</w:t>
      </w:r>
      <w:r w:rsidR="004A2EE9">
        <w:rPr>
          <w:sz w:val="28"/>
          <w:szCs w:val="28"/>
        </w:rPr>
        <w:t>ументов, предоставляемые через «Личный кабинет»</w:t>
      </w:r>
      <w:r w:rsidRPr="005A4327">
        <w:rPr>
          <w:sz w:val="28"/>
          <w:szCs w:val="28"/>
        </w:rPr>
        <w:t xml:space="preserve"> на РПГУ должны соответствовать следующим требования:</w:t>
      </w:r>
    </w:p>
    <w:p w14:paraId="7BDAC8ED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lastRenderedPageBreak/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135B1DEB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допускается предоставлять файлы следующих форматов: txt, rtf, doc, docx, pdf, xls, xlsx, jpg, tiff, gif, rar, zip. Предоставление файлов, имеющих форматы, отличные от указанных, не допускается;</w:t>
      </w:r>
    </w:p>
    <w:p w14:paraId="2997708D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31C5A332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06128411" w14:textId="77777777" w:rsidR="00311F0E" w:rsidRPr="005A4327" w:rsidRDefault="00311F0E" w:rsidP="005A4327">
      <w:pPr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5) файлы не должны содержать вирусов и вредоносных программ.</w:t>
      </w:r>
    </w:p>
    <w:p w14:paraId="03F0973D" w14:textId="77777777" w:rsidR="00E01E43" w:rsidRPr="005A4327" w:rsidRDefault="00E01E43" w:rsidP="005A4327">
      <w:pPr>
        <w:ind w:firstLine="709"/>
        <w:jc w:val="both"/>
        <w:rPr>
          <w:sz w:val="28"/>
          <w:szCs w:val="28"/>
          <w:highlight w:val="yellow"/>
        </w:rPr>
      </w:pPr>
    </w:p>
    <w:p w14:paraId="0F613DEC" w14:textId="35401749" w:rsidR="00311F0E" w:rsidRPr="005A4327" w:rsidRDefault="00311F0E" w:rsidP="005A4327">
      <w:pPr>
        <w:keepNext/>
        <w:keepLines/>
        <w:jc w:val="center"/>
        <w:outlineLvl w:val="0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Раздел 3. Состав, последовательность и сроки выполнения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административных процедур (действий), требования к порядку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их выполнения, в том числе особенности выполнения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административных процедур (действий)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в электронной форме, а также особенности выполнения </w:t>
      </w:r>
      <w:r w:rsidR="00E01E43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административных процедур (действий) в МФЦ</w:t>
      </w:r>
    </w:p>
    <w:p w14:paraId="0F8E7C42" w14:textId="77777777" w:rsidR="00E01E43" w:rsidRPr="005A4327" w:rsidRDefault="00E01E43" w:rsidP="005A4327">
      <w:pPr>
        <w:keepNext/>
        <w:keepLines/>
        <w:jc w:val="center"/>
        <w:outlineLvl w:val="0"/>
        <w:rPr>
          <w:rFonts w:eastAsiaTheme="majorEastAsia"/>
          <w:sz w:val="28"/>
          <w:szCs w:val="28"/>
        </w:rPr>
      </w:pPr>
    </w:p>
    <w:p w14:paraId="20912DA0" w14:textId="77777777" w:rsidR="00311F0E" w:rsidRDefault="00311F0E" w:rsidP="005A4327">
      <w:pPr>
        <w:keepNext/>
        <w:keepLines/>
        <w:tabs>
          <w:tab w:val="left" w:pos="8080"/>
          <w:tab w:val="left" w:pos="9356"/>
        </w:tabs>
        <w:jc w:val="center"/>
        <w:outlineLvl w:val="1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3.1. Исчерпывающий перечень административных процедур</w:t>
      </w:r>
    </w:p>
    <w:p w14:paraId="4692CA44" w14:textId="77777777" w:rsidR="004A2EE9" w:rsidRPr="005A4327" w:rsidRDefault="004A2EE9" w:rsidP="005A4327">
      <w:pPr>
        <w:keepNext/>
        <w:keepLines/>
        <w:tabs>
          <w:tab w:val="left" w:pos="8080"/>
          <w:tab w:val="left" w:pos="9356"/>
        </w:tabs>
        <w:jc w:val="center"/>
        <w:outlineLvl w:val="1"/>
        <w:rPr>
          <w:rFonts w:eastAsiaTheme="majorEastAsia"/>
          <w:sz w:val="28"/>
          <w:szCs w:val="28"/>
        </w:rPr>
      </w:pPr>
    </w:p>
    <w:p w14:paraId="7C901103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14:paraId="3DE9A1A4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прием заявления о предоставлении государственной услуги и прилагаемых к нему документов;</w:t>
      </w:r>
    </w:p>
    <w:p w14:paraId="46EAECA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государственной услуги;</w:t>
      </w:r>
    </w:p>
    <w:p w14:paraId="3D8618A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рассмотрение заявления о предоставлении государственной услуги и прилагаемых к нему документов, подготовка результата предоставления государственной услуги;</w:t>
      </w:r>
    </w:p>
    <w:p w14:paraId="5C6D029B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направление (выдача) документов.</w:t>
      </w:r>
    </w:p>
    <w:p w14:paraId="5D09CDC6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yellow"/>
        </w:rPr>
      </w:pPr>
    </w:p>
    <w:p w14:paraId="5C27FA1F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>3.2. Прием заявления о предоставлении государственной услуги</w:t>
      </w:r>
    </w:p>
    <w:p w14:paraId="04B36543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>и прилагаемых к нему документов</w:t>
      </w:r>
    </w:p>
    <w:p w14:paraId="71406153" w14:textId="77777777" w:rsidR="00311F0E" w:rsidRPr="005A4327" w:rsidRDefault="00311F0E" w:rsidP="005A432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4DE2B0E0" w14:textId="751244A2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3.2.1. Основанием для начала административной процедуры является поступление заявления и документов, установленных пунктами 2.6.1 - 2.6.2 подраздела 2.6 раздела 2 настоящег</w:t>
      </w:r>
      <w:r w:rsidR="00697A1C" w:rsidRPr="005A4327">
        <w:rPr>
          <w:sz w:val="28"/>
          <w:szCs w:val="28"/>
        </w:rPr>
        <w:t>о административного регламента.</w:t>
      </w:r>
    </w:p>
    <w:p w14:paraId="0CA867CE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lastRenderedPageBreak/>
        <w:t>3.2.2. Должностным лицом, ответственным за выполнение административной процедуры, является специалист Департамента, ответственный за прием заявления и документов для предоставления государственной услуги (далее - специалист, ответственный за прием документов).</w:t>
      </w:r>
    </w:p>
    <w:p w14:paraId="33A308ED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14:paraId="109A43B1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09239DBE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при наличии основания для отказа в приеме документов, необходимых для предоставления государственной услуги, установленного подразделом 2.7 настоящего административного регламента, отказывает заявителю (представителю заявителя) в устной форме в приеме с разъяснением причин;</w:t>
      </w:r>
    </w:p>
    <w:p w14:paraId="36673D98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при отсутствии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осуществляет проверку представленного заявления и документов, сверяет копии представленных документов с их оригиналами (при наличии), регистрирует запрос;</w:t>
      </w:r>
    </w:p>
    <w:p w14:paraId="31B2B335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4)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2F91BA91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5)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04AF1D01" w14:textId="09E7B73F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6) при представлении заявителем в полном объеме документов, установленных пунктами 2.6.1 – 2.6.2 подраздела 2.6 раздела 2 настоящего административного регламента, передает заявление и документы лицу, ответственному за рассмотрение заявления о предоставлении государственной услуги и прилагаемых к нему доку</w:t>
      </w:r>
      <w:r w:rsidR="00697A1C" w:rsidRPr="005A4327">
        <w:rPr>
          <w:sz w:val="28"/>
          <w:szCs w:val="28"/>
        </w:rPr>
        <w:t>ментов, подготовку результата;</w:t>
      </w:r>
    </w:p>
    <w:p w14:paraId="4CF8580D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7) при непредставлении заявителем самостоятельно документов, установленных пунктом 2.6.2 подраздела 2.6 раздела 2 настоящего административного регламента, необходимых для предоставления государственной услуги, передает заявление и документы должностному лицу, ответственному за направление межведомственных запросов.</w:t>
      </w:r>
    </w:p>
    <w:p w14:paraId="6E56B666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3.2.3. Прием заявления о предоставлении государственной услуги и прилагаемых к нему документов осуществляется в день их поступления в Департамент.</w:t>
      </w:r>
    </w:p>
    <w:p w14:paraId="0FA0526E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3.2.4. Критерием принятия решения в рамках настоящей административной процедуры наличие либо отсутствие основания для отказа в приеме.</w:t>
      </w:r>
    </w:p>
    <w:p w14:paraId="148704AE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3.2.5. Результатом выполнения административной процедуры является прием и регистрация заявления и прилагаемых документов.</w:t>
      </w:r>
    </w:p>
    <w:p w14:paraId="1ACB3BF7" w14:textId="77777777" w:rsidR="00311F0E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6D97343B" w14:textId="77777777" w:rsidR="003B5164" w:rsidRPr="005A4327" w:rsidRDefault="003B5164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01C8216A" w14:textId="77777777" w:rsidR="00311F0E" w:rsidRPr="005A4327" w:rsidRDefault="00311F0E" w:rsidP="005A432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75B69933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lastRenderedPageBreak/>
        <w:t>3.3. Формирование и направление межведомственных запросов</w:t>
      </w:r>
    </w:p>
    <w:p w14:paraId="7920347C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>в органы (организации), в распоряжении которых находятся документы и сведения, необходимые для предоставления государственной услуги</w:t>
      </w:r>
    </w:p>
    <w:p w14:paraId="638A6CA9" w14:textId="77777777" w:rsidR="00311F0E" w:rsidRPr="005A4327" w:rsidRDefault="00311F0E" w:rsidP="005A432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07773B9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3.3.1. Основанием для начала административной процедуры является поступление заявления о предоставлении государственной услуги и документов.</w:t>
      </w:r>
    </w:p>
    <w:p w14:paraId="119F625E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3.3.2. Должностным лицом, ответственным за выполнение административной процедуры, является специалист Департамента, ответственный за направление межведомственных запросов.</w:t>
      </w:r>
    </w:p>
    <w:p w14:paraId="2A8D61AD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14:paraId="0CE9062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формирует и направляет межведомственные запросы в целях получения сведений:</w:t>
      </w:r>
    </w:p>
    <w:p w14:paraId="629E2457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об объекте недвижимости - в Федеральную службу государственной регистрации, кадастра и картографии;</w:t>
      </w:r>
    </w:p>
    <w:p w14:paraId="67E50873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о страховом номере индивидуального лицевого счета в системе обязательного пенсионного страхования подопечного – в Пенсионный фонд Российской Федерации;</w:t>
      </w:r>
    </w:p>
    <w:p w14:paraId="588224B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государственной услуги и прилагаемых к нему документов, подготовку результата.</w:t>
      </w:r>
    </w:p>
    <w:p w14:paraId="13C7E491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3.3.4. Межведомственный запрос оформляется в соответствии с требованиями ФЗ № 210-ФЗ.</w:t>
      </w:r>
    </w:p>
    <w:p w14:paraId="76983ED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государственной услуги.</w:t>
      </w:r>
    </w:p>
    <w:p w14:paraId="49B02988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06361576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63E1F52E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Формирование и направление межведомственных запросов осуществляется не позднее 2 рабочих дней со дня подачи заявления о предоставлении государственной услуги и прилагаемых к нему документов.</w:t>
      </w:r>
    </w:p>
    <w:p w14:paraId="6E87D115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3.3.5.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 необходимых для предоставления государственной услуги, которые заявитель (представитель заявителя) вправе представить самостоятельно.</w:t>
      </w:r>
    </w:p>
    <w:p w14:paraId="6B6CF7A1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3.3.6. Результатом выполнения административной процедуры является </w:t>
      </w:r>
      <w:r w:rsidRPr="005A4327">
        <w:rPr>
          <w:sz w:val="28"/>
          <w:szCs w:val="28"/>
        </w:rPr>
        <w:lastRenderedPageBreak/>
        <w:t>получение ответов на межведомственные запросы или уведомлений об отсутствии запрашиваемой информации.</w:t>
      </w:r>
    </w:p>
    <w:p w14:paraId="4E64D5FF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3.3.7. Способом фиксации результата выполнения административной процедуры является регистрация запросов.</w:t>
      </w:r>
    </w:p>
    <w:p w14:paraId="0D7270E1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7A612806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>3.4. Рассмотрение заявления о предоставлении государственной услуги и прилагаемых к нему документов, подготовка результата предоставления государственной услуги</w:t>
      </w:r>
    </w:p>
    <w:p w14:paraId="7C496889" w14:textId="77777777" w:rsidR="00311F0E" w:rsidRPr="005A4327" w:rsidRDefault="00311F0E" w:rsidP="005A432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273C4170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3.4.1. Основанием для начала административной процедуры является поступление заявления о предоставлении государственной услуги и прилагаемых к нему документов, для подготовки решения о предоставлении услуги.</w:t>
      </w:r>
    </w:p>
    <w:p w14:paraId="4DA72E4B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3.4.2. Должностными лицами, ответственными за рассмотрение заявления о предоставлении государственной услуги и прилагаемых к нему документов, подготовку результата, являются:</w:t>
      </w:r>
    </w:p>
    <w:p w14:paraId="21A7CD76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специалист Департамента, участвующей в предоставлении государственной услуги),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3D81F605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руководитель Департамент (далее - руководитель).</w:t>
      </w:r>
    </w:p>
    <w:p w14:paraId="3DC7E29A" w14:textId="2C233EB3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3.4.3. Специалист, ответственный за проверку, выполняет следу</w:t>
      </w:r>
      <w:r w:rsidR="00697A1C" w:rsidRPr="005A4327">
        <w:rPr>
          <w:sz w:val="28"/>
          <w:szCs w:val="28"/>
        </w:rPr>
        <w:t>ющие административные действия:</w:t>
      </w:r>
    </w:p>
    <w:p w14:paraId="384CFE0B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осуществляет получение необходимых документов (сведений) в рамках внутриведомственного взаимодействия и подготовку проекта:</w:t>
      </w:r>
    </w:p>
    <w:p w14:paraId="7CBACC80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разрешения на совершение сделки с имуществом подопечного;</w:t>
      </w:r>
    </w:p>
    <w:p w14:paraId="254448E8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решения об отказе в выдаче разрешения на совершение сделки с имуществом подопечного;</w:t>
      </w:r>
    </w:p>
    <w:p w14:paraId="47ADB03E" w14:textId="082BBFC2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передает проекты</w:t>
      </w:r>
      <w:r w:rsidR="00697A1C" w:rsidRPr="005A4327">
        <w:rPr>
          <w:sz w:val="28"/>
          <w:szCs w:val="28"/>
        </w:rPr>
        <w:t xml:space="preserve"> руководителю для рассмотрения.</w:t>
      </w:r>
    </w:p>
    <w:p w14:paraId="6D4F0AB2" w14:textId="1E7C3B5B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3.4.4. Руководитель выполняет следу</w:t>
      </w:r>
      <w:r w:rsidR="00697A1C" w:rsidRPr="005A4327">
        <w:rPr>
          <w:sz w:val="28"/>
          <w:szCs w:val="28"/>
        </w:rPr>
        <w:t>ющие административные действия:</w:t>
      </w:r>
    </w:p>
    <w:p w14:paraId="0C5A3625" w14:textId="3431CA4E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проверяет данные, указ</w:t>
      </w:r>
      <w:r w:rsidR="00697A1C" w:rsidRPr="005A4327">
        <w:rPr>
          <w:sz w:val="28"/>
          <w:szCs w:val="28"/>
        </w:rPr>
        <w:t>анные в представленном проекте;</w:t>
      </w:r>
    </w:p>
    <w:p w14:paraId="7BDBD712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государственной услуги;</w:t>
      </w:r>
    </w:p>
    <w:p w14:paraId="3BD6BF22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при наличии замечаний возвращает документы специалисту, ответственному за проверку для повторного осуществления административных действий, указанных в пункте 3.4.3. подраздела 3.4 раздела 3 настоящего административного регламента.</w:t>
      </w:r>
    </w:p>
    <w:p w14:paraId="386F3CE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3.4.5. Срок рассмотрения заявления о предоставлении государственной услуги и прилагаемых к нему документов, подготовки результата предоставления государственной услуги - 10 календарных дней со дня регистрации заявления.</w:t>
      </w:r>
    </w:p>
    <w:p w14:paraId="1E80B460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3.4.6.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4A9498C5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3.4.7. Результатом выполнения административной процедуры является </w:t>
      </w:r>
      <w:r w:rsidRPr="005A4327">
        <w:rPr>
          <w:sz w:val="28"/>
          <w:szCs w:val="28"/>
        </w:rPr>
        <w:lastRenderedPageBreak/>
        <w:t>документ, являющийся результатом предоставления государственной услуги.</w:t>
      </w:r>
    </w:p>
    <w:p w14:paraId="41B5ABDC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3.4.8. Способом фиксации результата выполнения административной процедуры является подписанное решение.</w:t>
      </w:r>
    </w:p>
    <w:p w14:paraId="718EFF25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0E418709" w14:textId="77777777" w:rsidR="0031270D" w:rsidRPr="005A4327" w:rsidRDefault="0031270D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5DF21AF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 xml:space="preserve">3.5. Направление (выдача) результата предоставления </w:t>
      </w:r>
    </w:p>
    <w:p w14:paraId="2C1BF823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>государственной услуги</w:t>
      </w:r>
    </w:p>
    <w:p w14:paraId="480B2E15" w14:textId="77777777" w:rsidR="00311F0E" w:rsidRPr="005A4327" w:rsidRDefault="00311F0E" w:rsidP="005A432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6FF3AD86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3.5.1. Основанием для начала административной процедуры является поступление подписанного решения.</w:t>
      </w:r>
    </w:p>
    <w:p w14:paraId="7254DBF9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3.5.2. Должностным лицом, ответственным за направление результата предоставления государственной услуги, является специалист Департамента,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3C87C7AF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14:paraId="40045187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при поступлении запроса на предоставление государственной услуги в Департамент при личном обращении заявителя (представителя заявителя), почтовым отправлением:</w:t>
      </w:r>
    </w:p>
    <w:p w14:paraId="00B8706E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уведомляет заявителя (представителя заявителя) по телефону о возможности получения решения с последующей выдачей результата предоставления государственной услуги при личном обращении;</w:t>
      </w:r>
    </w:p>
    <w:p w14:paraId="3EBDCAE8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- осуществляет направление документов заказным письмом по адресу заявителя;</w:t>
      </w:r>
    </w:p>
    <w:p w14:paraId="121E00CD" w14:textId="47B84A76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при поступлении запроса на предоставление госуда</w:t>
      </w:r>
      <w:r w:rsidR="009341F1" w:rsidRPr="005A4327">
        <w:rPr>
          <w:sz w:val="28"/>
          <w:szCs w:val="28"/>
        </w:rPr>
        <w:t xml:space="preserve">рственной услуги в Департамент </w:t>
      </w:r>
      <w:r w:rsidRPr="005A4327">
        <w:rPr>
          <w:sz w:val="28"/>
          <w:szCs w:val="28"/>
        </w:rPr>
        <w:t>либо через РПГУ – направляет в личный кабинет заявителя на РПГУ уведомление о принятии решения с приложением электронной копии документа, являющегося результатом предоставления государственной услуги с последующей досылкой на бумажном носителе заказным письмом;</w:t>
      </w:r>
    </w:p>
    <w:p w14:paraId="2411613C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при поступлении запроса на предоставление государственной услуги в Департамент через МФЦ – осуществляет в соответствии со способом, определенным соглашением о взаимодействии с МФЦ, передачу результата предоставления государственной услуги в МФЦ.</w:t>
      </w:r>
    </w:p>
    <w:p w14:paraId="49CC0D71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Срок направления (выдачи) результата предоставления государственной услуги - в течение 5 календарных дней со дня принятия решения.</w:t>
      </w:r>
    </w:p>
    <w:p w14:paraId="342C8F4E" w14:textId="27AF7631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3.5.3. Критерием принятия решения в рамках настоящей административной процедуры является способ поступления запроса на предоставление госуда</w:t>
      </w:r>
      <w:r w:rsidR="00697A1C" w:rsidRPr="005A4327">
        <w:rPr>
          <w:sz w:val="28"/>
          <w:szCs w:val="28"/>
        </w:rPr>
        <w:t>рственной услуги в Департамент.</w:t>
      </w:r>
    </w:p>
    <w:p w14:paraId="2C82625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3.5.4. Результатом выполнения административной процедуры является направление заявителю документа, являющегося результатом предоставления государственной услуги, отказа в приеме.</w:t>
      </w:r>
    </w:p>
    <w:p w14:paraId="2103E752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3.5.5. Способом фиксации результата выполнения административной процедуры является отметка о направлении (выдаче) документа, являющегося </w:t>
      </w:r>
      <w:r w:rsidRPr="005A4327">
        <w:rPr>
          <w:sz w:val="28"/>
          <w:szCs w:val="28"/>
        </w:rPr>
        <w:lastRenderedPageBreak/>
        <w:t>результатом предоставления государственной услуги, решения отказа в приеме.</w:t>
      </w:r>
    </w:p>
    <w:p w14:paraId="2DCDF95A" w14:textId="77777777" w:rsidR="00311F0E" w:rsidRPr="005A4327" w:rsidRDefault="00311F0E" w:rsidP="005A432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1E3ACE3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>3.6. Порядок осуществления административных процедур</w:t>
      </w:r>
    </w:p>
    <w:p w14:paraId="266C6D56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>в электронной форме, в том числе с использованием</w:t>
      </w:r>
    </w:p>
    <w:p w14:paraId="28AB5329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>ЕПГУ и РПГУ</w:t>
      </w:r>
    </w:p>
    <w:p w14:paraId="68D85F7E" w14:textId="77777777" w:rsidR="00E01E43" w:rsidRPr="005A4327" w:rsidRDefault="00E01E43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FA21A58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3.6.1. Получение заявителем в электронной форме информации о сроках и порядке предоставления государственной услуги осуществляется посредством официального сайта администрации, ЕПГУ, РПГУ.</w:t>
      </w:r>
    </w:p>
    <w:p w14:paraId="18D982A1" w14:textId="3DF57E0B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3.6.2. Запись в электронной форме на прием в Департамент для подачи запроса о предоставлении государственной услуги производится через официа</w:t>
      </w:r>
      <w:r w:rsidR="00697A1C" w:rsidRPr="005A4327">
        <w:rPr>
          <w:sz w:val="28"/>
          <w:szCs w:val="28"/>
        </w:rPr>
        <w:t>льный сайт администрации, РПГУ.</w:t>
      </w:r>
    </w:p>
    <w:p w14:paraId="6B751A1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Запись в электронной форме на прием в МФЦ для подачи запроса о предоставлении государственной услуги производится через официальный сайт МФЦ, РПГУ.</w:t>
      </w:r>
    </w:p>
    <w:p w14:paraId="06773975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Департаменте графика приема заявителей.</w:t>
      </w:r>
    </w:p>
    <w:p w14:paraId="26E3E119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3.6.3. Формирование запроса заявителем осуществляется посредством заполнения электронной формы запроса на РПГУ.</w:t>
      </w:r>
    </w:p>
    <w:p w14:paraId="0F3F3A47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3.6.4.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07AB6022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3.6.5. При направлении запроса на предоставление государственной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14:paraId="54939D84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3.6.6. Получение заявителем в электронной форме сведений о ходе выполнения запроса о предоставлении государственной услуги осуществляется через личный кабинет заявителя.</w:t>
      </w:r>
    </w:p>
    <w:p w14:paraId="3E0EAE64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3.6.7. При подаче заявителем запроса в электронной форме уведомление о принятии решения с приложением электронной копии документа, являющегося результатом предоставления государственной услуги, либо отказа в приеме направляется через личный кабинет заявителя на РПГУ с последующей досылкой на бумажном носителе заказным письмом.</w:t>
      </w:r>
    </w:p>
    <w:p w14:paraId="5444F936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3.6.8. В электронном виде жалоба на нарушение порядка предоставления государственной услуги и досудебного (внесудебного) обжалования решений и действий (бездействия) администрации в процессе получения государственной услуги может быть подана заявителем посредством официального сайта 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1FDD89C2" w14:textId="77777777" w:rsidR="009341F1" w:rsidRDefault="009341F1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218BF92F" w14:textId="310D8AB4" w:rsidR="003B5164" w:rsidRDefault="003B5164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278B9631" w14:textId="77777777" w:rsidR="003B5164" w:rsidRPr="005A4327" w:rsidRDefault="003B5164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6985334C" w14:textId="77777777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lastRenderedPageBreak/>
        <w:t>3.7. Особенности предоставления государственной услуги в МФЦ</w:t>
      </w:r>
    </w:p>
    <w:p w14:paraId="12EF903E" w14:textId="77777777" w:rsidR="009341F1" w:rsidRPr="005A4327" w:rsidRDefault="009341F1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4A83B272" w14:textId="02557189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3.7.1. Предоставление государственной услуги в МФЦ осуществляется при наличии соглашения о взаимодействии, заключенным между </w:t>
      </w:r>
      <w:r w:rsidR="00E01E43" w:rsidRPr="005A4327">
        <w:rPr>
          <w:sz w:val="28"/>
          <w:szCs w:val="28"/>
        </w:rPr>
        <w:t>администрацией</w:t>
      </w:r>
      <w:r w:rsidRPr="005A4327">
        <w:rPr>
          <w:sz w:val="28"/>
          <w:szCs w:val="28"/>
        </w:rPr>
        <w:t xml:space="preserve"> и МФЦ.</w:t>
      </w:r>
    </w:p>
    <w:p w14:paraId="3961AD7C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3.7.2. Состав административных процедур (действий), выполняемых МФЦ:</w:t>
      </w:r>
    </w:p>
    <w:p w14:paraId="7349415D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3.7.2.1. Прием заявления о предоставлении государственной услуги и прилагаемых к нему документов.</w:t>
      </w:r>
    </w:p>
    <w:p w14:paraId="5C5D8C63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0BDF98B2" w14:textId="6945E464" w:rsidR="00311F0E" w:rsidRPr="005A4327" w:rsidRDefault="00697A1C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Работник МФЦ:</w:t>
      </w:r>
    </w:p>
    <w:p w14:paraId="1BF19944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проверяет наличие документов, подтверждающих личность заявителя (представителя заявителя);</w:t>
      </w:r>
    </w:p>
    <w:p w14:paraId="1E918CD0" w14:textId="378FED06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 xml:space="preserve">2) при наличии основания для отказа в приеме документов, необходимых для предоставления государственной услуги, установленного подразделом 2.7 раздела 2 настоящего административного регламента, отказывает </w:t>
      </w:r>
      <w:r w:rsidR="00697A1C" w:rsidRPr="005A4327">
        <w:rPr>
          <w:sz w:val="28"/>
          <w:szCs w:val="28"/>
        </w:rPr>
        <w:t>в приеме с разъяснением причин;</w:t>
      </w:r>
    </w:p>
    <w:p w14:paraId="50D3C980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при отсутствии основания для отказа в приеме документов, необходимых для предоставления государственной услуги, установленного подразделом 2.7 раздела 2 настоящего административного регламента, осуществляет прием заявления;</w:t>
      </w:r>
    </w:p>
    <w:p w14:paraId="67E60758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4) при отсутствии электронного документооборота с Департаментом при необходимости осуществляет снятие копии с оригиналов документов и их заверение;</w:t>
      </w:r>
    </w:p>
    <w:p w14:paraId="7EB49E9F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5) при наличии электронного документооборота с Департаментом осуществляет подготовку электронных образов заявления и документов (при наличии), оригиналы возвращает заявителю;</w:t>
      </w:r>
    </w:p>
    <w:p w14:paraId="723629ED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6) выдает заявителю или его представителю расписку в получении документов с указанием их перечня и даты получения (далее – расписка).</w:t>
      </w:r>
    </w:p>
    <w:p w14:paraId="22F36628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Прием заявления о предоставлении государственной услуги и прилагаемых к нему документов в МФЦ осуществляется в день обращения заявителя (представителя заявителя).</w:t>
      </w:r>
    </w:p>
    <w:p w14:paraId="6EA2C626" w14:textId="4749D619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3.7.2.2. Выдача рез</w:t>
      </w:r>
      <w:r w:rsidR="00697A1C" w:rsidRPr="005A4327">
        <w:rPr>
          <w:sz w:val="28"/>
          <w:szCs w:val="28"/>
        </w:rPr>
        <w:t>ультата государственной услуги.</w:t>
      </w:r>
    </w:p>
    <w:p w14:paraId="759893C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Основанием для начала административной процедуры является поступление в МФЦ из Департамент документа, являющегося результатом государственной услуги.</w:t>
      </w:r>
    </w:p>
    <w:p w14:paraId="796AB37A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Работник МФЦ:</w:t>
      </w:r>
    </w:p>
    <w:p w14:paraId="0D743C58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в случае поступления в соответствии с соглашением о взаимодействии документа, являющегося результатом государственной услуги в электронном формате, подписанного электронной подписью должностного лица Департамента, осуществляет подготовку и заверение документов на бумажном носителе, подтверждающих содержание электронных документов;</w:t>
      </w:r>
    </w:p>
    <w:p w14:paraId="3F3BBA89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информирует заявителя о поступлении документа, являющегося ре</w:t>
      </w:r>
      <w:r w:rsidRPr="005A4327">
        <w:rPr>
          <w:sz w:val="28"/>
          <w:szCs w:val="28"/>
        </w:rPr>
        <w:lastRenderedPageBreak/>
        <w:t>зультатом государственной услуги, способом, указанным заявителем при подаче запроса на предоставление государственной услуги;</w:t>
      </w:r>
    </w:p>
    <w:p w14:paraId="716FE6F1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при обращении в МФЦ заявителя (представителя заявителя) с документом, удостоверяющим личность (полномочия) и распиской осуществляет выдачу документа, являющегося результатом государственной услуги.</w:t>
      </w:r>
    </w:p>
    <w:p w14:paraId="6CFBAF33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Информирование заявителя о поступлении документа, являющегося результатом государственной услуги, осуществляется не позднее 1 рабочего дня, следующего за днем его поступления в МФЦ.</w:t>
      </w:r>
    </w:p>
    <w:p w14:paraId="2B662CA0" w14:textId="77777777" w:rsidR="009341F1" w:rsidRPr="005A4327" w:rsidRDefault="009341F1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6FE4CB53" w14:textId="4D158738" w:rsidR="00311F0E" w:rsidRPr="005A4327" w:rsidRDefault="00311F0E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A4327">
        <w:rPr>
          <w:sz w:val="28"/>
          <w:szCs w:val="28"/>
        </w:rPr>
        <w:t xml:space="preserve">3.8. Порядок исправления допущенных опечаток и ошибок </w:t>
      </w:r>
      <w:r w:rsidR="0094067E" w:rsidRPr="005A4327">
        <w:rPr>
          <w:sz w:val="28"/>
          <w:szCs w:val="28"/>
        </w:rPr>
        <w:br/>
      </w:r>
      <w:r w:rsidRPr="005A4327">
        <w:rPr>
          <w:sz w:val="28"/>
          <w:szCs w:val="28"/>
        </w:rPr>
        <w:t xml:space="preserve">в выданных в результате предоставления </w:t>
      </w:r>
      <w:r w:rsidR="0094067E" w:rsidRPr="005A4327">
        <w:rPr>
          <w:sz w:val="28"/>
          <w:szCs w:val="28"/>
        </w:rPr>
        <w:br/>
      </w:r>
      <w:r w:rsidRPr="005A4327">
        <w:rPr>
          <w:sz w:val="28"/>
          <w:szCs w:val="28"/>
        </w:rPr>
        <w:t>государственной услуги документах</w:t>
      </w:r>
    </w:p>
    <w:p w14:paraId="0340FC81" w14:textId="77777777" w:rsidR="009341F1" w:rsidRPr="005A4327" w:rsidRDefault="009341F1" w:rsidP="005A432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EFF9B54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В случае выявления заявителем опечаток и (или) ошибок в выданном в результате предоставления государственной услуги документе, заявитель представляет в Департамент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5EF6DFF2" w14:textId="2CEE5EFC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государственной услуги документах осуществляется д</w:t>
      </w:r>
      <w:r w:rsidR="00697A1C" w:rsidRPr="005A4327">
        <w:rPr>
          <w:sz w:val="28"/>
          <w:szCs w:val="28"/>
        </w:rPr>
        <w:t xml:space="preserve">олжностными лицами Департамент </w:t>
      </w:r>
      <w:r w:rsidRPr="005A4327">
        <w:rPr>
          <w:sz w:val="28"/>
          <w:szCs w:val="28"/>
        </w:rPr>
        <w:t>в срок, не превышающий 5 рабочих дней с момента поступления соответствующего заявления.</w:t>
      </w:r>
    </w:p>
    <w:p w14:paraId="3FFA3FA0" w14:textId="77777777" w:rsidR="00311F0E" w:rsidRPr="005A4327" w:rsidRDefault="00311F0E" w:rsidP="005A432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7E67A880" w14:textId="77777777" w:rsidR="00311F0E" w:rsidRPr="005A4327" w:rsidRDefault="00311F0E" w:rsidP="005A4327">
      <w:pPr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Раздел 4. ФОРМЫ КОНТРОЛЯ ЗА ИСПОЛНЕНИЕМ АДМИНИСТРАТИВНОГО РЕГЛАМЕНТА</w:t>
      </w:r>
    </w:p>
    <w:p w14:paraId="69B82C5C" w14:textId="77777777" w:rsidR="00311F0E" w:rsidRPr="005A4327" w:rsidRDefault="00311F0E" w:rsidP="005A4327">
      <w:pPr>
        <w:jc w:val="center"/>
        <w:rPr>
          <w:rFonts w:eastAsiaTheme="majorEastAsia"/>
          <w:sz w:val="28"/>
          <w:szCs w:val="28"/>
        </w:rPr>
      </w:pPr>
    </w:p>
    <w:p w14:paraId="598ABAFC" w14:textId="5524A4C0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4.1. Порядок осуществления текущего контроля за соблюдением </w:t>
      </w:r>
      <w:r w:rsidR="00E66FCE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и исполнением ответственными должностными лицами положений </w:t>
      </w:r>
      <w:r w:rsidR="00E66FCE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административного регламента и иных нормативных правовых актов, </w:t>
      </w:r>
      <w:r w:rsidR="00E66FCE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устанавливающих требования к предоставлению государственной услуги,</w:t>
      </w:r>
      <w:r w:rsidR="00E66FCE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 xml:space="preserve"> а также принятием ими решений</w:t>
      </w:r>
    </w:p>
    <w:p w14:paraId="63E7F812" w14:textId="77777777" w:rsidR="00E66FCE" w:rsidRPr="005A4327" w:rsidRDefault="00E66FC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7F021B05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осуществляется руководителем Департамента.</w:t>
      </w:r>
    </w:p>
    <w:p w14:paraId="0ED39AF0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66EB9013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lastRenderedPageBreak/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руководители структурных подразделений Департамента, ответственные за организацию работы по предоставлению государственной услуги, принимают меры по устранению таких нарушений и направляют руководителю Департамента предложения о применении или неприменении мер ответственности в отношении должностных лиц, допустивших нарушения.</w:t>
      </w:r>
    </w:p>
    <w:p w14:paraId="1B82A0E0" w14:textId="77777777" w:rsidR="00E66FCE" w:rsidRPr="005A4327" w:rsidRDefault="00E66FC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6E1C92B7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</w:p>
    <w:p w14:paraId="6D30AE2F" w14:textId="77777777" w:rsidR="00E66FCE" w:rsidRPr="005A4327" w:rsidRDefault="00E66FC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736D2570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Проверки проводятся в целях контроля за полнотой и качеством предоставления государственной услуги, соблюдением и исполнением должностными лицами Департамента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государственной услуги.</w:t>
      </w:r>
    </w:p>
    <w:p w14:paraId="3D4237DE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Проверки могут быть плановыми и внеплановыми.</w:t>
      </w:r>
    </w:p>
    <w:p w14:paraId="306614FE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Периодичность проведения плановых проверок устанавливается руководителем Департамента.</w:t>
      </w:r>
    </w:p>
    <w:p w14:paraId="574029D7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Внеплановые проверки осуществляются в случае получения жалоб на решения или действия (бездействие) должностных лиц Департамента, принятые или осуществленные в ходе предоставления государственной услуги по решению руководителем Департамента.</w:t>
      </w:r>
    </w:p>
    <w:p w14:paraId="53920794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Результаты проверки полноты и качества предоставления государственной услуги оформляются актом, в котором отмечаются выявленные недостатки и предложения по их устранению.</w:t>
      </w:r>
    </w:p>
    <w:p w14:paraId="204DCB0D" w14:textId="77777777" w:rsidR="00E66FCE" w:rsidRPr="005A4327" w:rsidRDefault="00E66FC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505DEE9C" w14:textId="1A61A7D0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4.3. Ответственность должностных лиц Департамента за решения и действия (бездействие), принимаемые (осуществляемые) в ходе </w:t>
      </w:r>
      <w:r w:rsidR="00E66FCE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предоставления государственной услуги</w:t>
      </w:r>
    </w:p>
    <w:p w14:paraId="4A85A0C6" w14:textId="77777777" w:rsidR="00E66FCE" w:rsidRPr="005A4327" w:rsidRDefault="00E66FC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5B950C2F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государственной услуги.</w:t>
      </w:r>
    </w:p>
    <w:p w14:paraId="14902EF0" w14:textId="77777777" w:rsidR="00E66FCE" w:rsidRPr="005A4327" w:rsidRDefault="00E66FC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4D71682B" w14:textId="4DF150D3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4.4. Положения, характеризующие требования к формам контроля за предоставлением государственной услуги со стороны граждан, их </w:t>
      </w:r>
      <w:r w:rsidR="0094067E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объединений и организаций</w:t>
      </w:r>
    </w:p>
    <w:p w14:paraId="3E176654" w14:textId="77777777" w:rsidR="00E66FCE" w:rsidRPr="005A4327" w:rsidRDefault="00E66FC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6DE49799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Контроль за предоставлением государственной услуги со стороны граждан, их объединений и организаций осуществляется посредством открытости </w:t>
      </w:r>
      <w:r w:rsidRPr="005A4327">
        <w:rPr>
          <w:rFonts w:eastAsiaTheme="majorEastAsia"/>
          <w:sz w:val="28"/>
          <w:szCs w:val="28"/>
        </w:rPr>
        <w:lastRenderedPageBreak/>
        <w:t>деятельности Департамента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получения государственной услуги.</w:t>
      </w:r>
    </w:p>
    <w:p w14:paraId="7598B274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7E02FF4D" w14:textId="7E4CEC71" w:rsidR="00311F0E" w:rsidRPr="005A4327" w:rsidRDefault="00311F0E" w:rsidP="005A4327">
      <w:pPr>
        <w:ind w:firstLine="142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Раздел 5. ДОСУДЕБНЫЙ (ВНЕСУДЕБНЫЙ) ПОРЯДОК ОБЖАЛОВАНИЯ РЕШЕНИЙ И ДЕЙСТВИЙ (БЕЗДЕЙСТВИЯ) ОМСУ, МФЦ, </w:t>
      </w:r>
      <w:r w:rsidR="00E66FCE" w:rsidRPr="005A4327">
        <w:rPr>
          <w:rFonts w:eastAsiaTheme="majorEastAsia"/>
          <w:sz w:val="28"/>
          <w:szCs w:val="28"/>
        </w:rPr>
        <w:br/>
      </w:r>
      <w:r w:rsidRPr="005A4327">
        <w:rPr>
          <w:rFonts w:eastAsiaTheme="majorEastAsia"/>
          <w:sz w:val="28"/>
          <w:szCs w:val="28"/>
        </w:rPr>
        <w:t>А ТАКЖЕ ИХ ДОЛЖНОСТНЫХ ЛИЦ, МУНИЦИПАЛЬНЫХ СЛУЖАЩИХ, РАБОТНИКОВ</w:t>
      </w:r>
    </w:p>
    <w:p w14:paraId="54093438" w14:textId="77777777" w:rsidR="00311F0E" w:rsidRPr="005A4327" w:rsidRDefault="00311F0E" w:rsidP="005A4327">
      <w:pPr>
        <w:ind w:firstLine="142"/>
        <w:jc w:val="center"/>
        <w:rPr>
          <w:rFonts w:eastAsiaTheme="majorEastAsia"/>
          <w:sz w:val="28"/>
          <w:szCs w:val="28"/>
        </w:rPr>
      </w:pPr>
    </w:p>
    <w:p w14:paraId="00251CF1" w14:textId="31B872E0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Департамента, МФЦ, а также их должностных лиц, муниципальных служащих, работников </w:t>
      </w:r>
      <w:r w:rsidR="00E66FCE" w:rsidRPr="005A4327">
        <w:rPr>
          <w:rFonts w:eastAsiaTheme="majorEastAsia"/>
          <w:sz w:val="28"/>
          <w:szCs w:val="28"/>
        </w:rPr>
        <w:t>Департамента</w:t>
      </w:r>
    </w:p>
    <w:p w14:paraId="3086780E" w14:textId="77777777" w:rsidR="00E66FCE" w:rsidRPr="005A4327" w:rsidRDefault="00E66FC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2AD3FFCD" w14:textId="77777777" w:rsidR="00311F0E" w:rsidRDefault="00311F0E" w:rsidP="005A4327">
      <w:pPr>
        <w:ind w:firstLine="708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Заявитель имеет право подать жалобу на решение и (или) действие (бездействие) Департамента, МФЦ, а также их должностных лиц, муниципальных служащих, работников.</w:t>
      </w:r>
    </w:p>
    <w:p w14:paraId="2A130653" w14:textId="77777777" w:rsidR="009B2331" w:rsidRPr="005A4327" w:rsidRDefault="009B2331" w:rsidP="005A4327">
      <w:pPr>
        <w:ind w:firstLine="708"/>
        <w:jc w:val="both"/>
        <w:rPr>
          <w:rFonts w:eastAsiaTheme="majorEastAsia"/>
          <w:sz w:val="28"/>
          <w:szCs w:val="28"/>
        </w:rPr>
      </w:pPr>
    </w:p>
    <w:p w14:paraId="537ABEB6" w14:textId="77777777" w:rsidR="00311F0E" w:rsidRPr="005A4327" w:rsidRDefault="00311F0E" w:rsidP="009B2331">
      <w:pPr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5.2. Предмет жалобы</w:t>
      </w:r>
    </w:p>
    <w:p w14:paraId="345507BD" w14:textId="77777777" w:rsidR="00E66FCE" w:rsidRPr="005A4327" w:rsidRDefault="00E66FC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73F0FCA9" w14:textId="77777777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Заявитель может обратиться с жалобой в том числе в следующих случаях:</w:t>
      </w:r>
    </w:p>
    <w:p w14:paraId="7F19E66A" w14:textId="77777777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1) нарушение срока регистрации запроса о предоставлении государственной или муниципальной услуги, комплексного запроса;</w:t>
      </w:r>
    </w:p>
    <w:p w14:paraId="1FA96207" w14:textId="3D2A02C9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2) нарушение срока предоставления муниципальной услуги (в отношении действия (бездействия) Департамента, а также его должностных лиц, муниципальных служащих, работников);</w:t>
      </w:r>
    </w:p>
    <w:p w14:paraId="40226136" w14:textId="2D6E661F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</w:t>
      </w:r>
      <w:r w:rsidR="00697A1C" w:rsidRPr="005A4327">
        <w:rPr>
          <w:sz w:val="28"/>
          <w:szCs w:val="28"/>
        </w:rPr>
        <w:t>о административного регламента;</w:t>
      </w:r>
    </w:p>
    <w:p w14:paraId="01F83714" w14:textId="77777777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2A65A14E" w14:textId="3049FD32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5) отказ в предоставлении муниципальной услуги (в отношении действия (бездействия) Департамента,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17E9F92B" w14:textId="77777777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0608AA36" w14:textId="77777777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lastRenderedPageBreak/>
        <w:t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14:paraId="157686F4" w14:textId="77777777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14:paraId="7F23EDFE" w14:textId="597D3BD8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9) приостановление предоставления муниципальной услуги (в отношении действия (бездействия) Департамента,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019CB5A4" w14:textId="26AD8E7A" w:rsidR="00132CE2" w:rsidRPr="005A4327" w:rsidRDefault="00132CE2" w:rsidP="005A432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A4327">
        <w:rPr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ФЗ № 210-ФЗ (в отношении действия (бездействия)</w:t>
      </w:r>
      <w:r w:rsidRPr="005A4327">
        <w:rPr>
          <w:rFonts w:eastAsiaTheme="majorEastAsia"/>
          <w:sz w:val="28"/>
          <w:szCs w:val="28"/>
        </w:rPr>
        <w:t xml:space="preserve"> </w:t>
      </w:r>
      <w:r w:rsidRPr="005A4327">
        <w:rPr>
          <w:sz w:val="28"/>
          <w:szCs w:val="28"/>
        </w:rPr>
        <w:t>Департамента, а также его должностных лиц, муниципальных служащих, работников).</w:t>
      </w:r>
    </w:p>
    <w:p w14:paraId="74D5D181" w14:textId="750A4085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5.3. Органы местного самоуправления и уполномоченные на рассмотрение жалобы должностные лица, которым может быть направлена жалоба</w:t>
      </w:r>
      <w:r w:rsidR="00697A1C" w:rsidRPr="005A4327">
        <w:rPr>
          <w:rFonts w:eastAsiaTheme="majorEastAsia"/>
          <w:sz w:val="28"/>
          <w:szCs w:val="28"/>
        </w:rPr>
        <w:t>.</w:t>
      </w:r>
    </w:p>
    <w:p w14:paraId="49D33853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5.3.1. Жалоба на решения и действия (бездействия) Департамента, предоставляющего государственную услугу, его должностных лиц, муниципальных служащих, работников участвующих организаций рассматривается руководителем Департамента.</w:t>
      </w:r>
    </w:p>
    <w:p w14:paraId="4724A8BC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Жалобы на решения и действия (бездействие) руководителя Департамента подаются в вышестоящий орган (при его наличии) либо в случае его отсутствия рассматриваются непосредственно руководителем Департамента.</w:t>
      </w:r>
    </w:p>
    <w:p w14:paraId="646A134E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5.3.2. Жалоба на решения и действия (бездействия), работников МФЦ рассматривается руководителем МФЦ.</w:t>
      </w:r>
    </w:p>
    <w:p w14:paraId="54737D76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Жалоба на решения и действия (бездействия) МФЦ, руководителя МФЦ рассматривается учредителем МФЦ.</w:t>
      </w:r>
    </w:p>
    <w:p w14:paraId="6DA107CF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55B57846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5.4. Порядок подачи и рассмотрения жалобы</w:t>
      </w:r>
    </w:p>
    <w:p w14:paraId="2DD3FACF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3849A7D3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Подача и рассмотрение жалобы осуществляется в порядке, установленном статьей 11.2. ФЗ № 210-ФЗ и Положением об особенностях подачи и рассмотрения жалоб на решения и действия (бездействие) Управления и его должностных лиц, муниципальных служащих, а также на решения и действия (бездействие) МФЦ, работников МФЦ.</w:t>
      </w:r>
    </w:p>
    <w:p w14:paraId="7CB80E35" w14:textId="77777777" w:rsidR="00311F0E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10ECEEAD" w14:textId="54F6104F" w:rsidR="003B5164" w:rsidRDefault="003B5164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22132EC5" w14:textId="77777777" w:rsidR="003B5164" w:rsidRDefault="003B5164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5E224B75" w14:textId="77777777" w:rsidR="003B5164" w:rsidRPr="005A4327" w:rsidRDefault="003B5164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3C060F2D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5.5. Срок рассмотрения жалобы</w:t>
      </w:r>
    </w:p>
    <w:p w14:paraId="4F80F801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21B72338" w14:textId="0BC0C3CB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Жалоба, поступившая в Департамента, МФЦ, учредителю МФЦ, либо вышестоящий орган (при его наличии), подлежит рассмотрению в течение 15 рабочих дней со дня ее регистрации, а в случае обжалования отказа Департамента,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</w:t>
      </w:r>
      <w:r w:rsidR="00697A1C" w:rsidRPr="005A4327">
        <w:rPr>
          <w:rFonts w:eastAsiaTheme="majorEastAsia"/>
          <w:sz w:val="28"/>
          <w:szCs w:val="28"/>
        </w:rPr>
        <w:t>чих дней со дня ее регистрации.</w:t>
      </w:r>
    </w:p>
    <w:p w14:paraId="09CEE18E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60AFBFA1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14:paraId="5157626C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2067A865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Приостановление рассмотрения жалобы не допускается.</w:t>
      </w:r>
    </w:p>
    <w:p w14:paraId="43B3F864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6A4CFC07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5.7. Результат рассмотрения жалобы</w:t>
      </w:r>
    </w:p>
    <w:p w14:paraId="266D815F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5208D168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По результатам рассмотрения жалобы принимается одно из следующих решений:</w:t>
      </w:r>
    </w:p>
    <w:p w14:paraId="37566FF4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0A11B012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- в удовлетворении жалобы отказывается.</w:t>
      </w:r>
    </w:p>
    <w:p w14:paraId="639C6081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012F1706" w14:textId="77777777" w:rsidR="00311F0E" w:rsidRPr="005A4327" w:rsidRDefault="00311F0E" w:rsidP="005A4327">
      <w:pPr>
        <w:ind w:firstLine="708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5.8. Порядок информирования заявителя о результатах рассмотрения жалобы</w:t>
      </w:r>
    </w:p>
    <w:p w14:paraId="0692F2B6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4E75E611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5.8.1. Не позднее дня, следующего за днем принятия решения, являющегося результатом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1C07F71F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5.8.2. В случае признания жалобы подлежащей удовлетворению в ответе заявителю дается информация о действиях, осуществляемых Департаментом,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14:paraId="78A02BC9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33BCC1D2" w14:textId="77777777" w:rsidR="00311F0E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258D3B31" w14:textId="77777777" w:rsidR="003B5164" w:rsidRPr="005A4327" w:rsidRDefault="003B5164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6B645C3E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5.9. Порядок обжалования решения по жалобе</w:t>
      </w:r>
    </w:p>
    <w:p w14:paraId="0433B741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4F09EE7C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4B0EFBE3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18E22270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</w:t>
      </w:r>
    </w:p>
    <w:p w14:paraId="364FD68A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2FE63A49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2E56C74E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5228CB6F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5.11. Способы информирования заявителей о порядке подачи и рассмотрения жалобы</w:t>
      </w:r>
    </w:p>
    <w:p w14:paraId="021141D6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6B17606B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Информирование заявителей о порядке подачи и рассмотрения жалобы обеспечивается:</w:t>
      </w:r>
    </w:p>
    <w:p w14:paraId="7ADAD31E" w14:textId="54854C14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 xml:space="preserve">- посредством размещения информации на стендах в местах предоставления государственной услуги, на официальных сайтах Департамента, МФЦ, в сети </w:t>
      </w:r>
      <w:r w:rsidR="009B2331">
        <w:rPr>
          <w:rFonts w:eastAsiaTheme="majorEastAsia"/>
          <w:sz w:val="28"/>
          <w:szCs w:val="28"/>
        </w:rPr>
        <w:t>«</w:t>
      </w:r>
      <w:r w:rsidRPr="005A4327">
        <w:rPr>
          <w:rFonts w:eastAsiaTheme="majorEastAsia"/>
          <w:sz w:val="28"/>
          <w:szCs w:val="28"/>
        </w:rPr>
        <w:t>Интернет</w:t>
      </w:r>
      <w:r w:rsidR="009B2331">
        <w:rPr>
          <w:rFonts w:eastAsiaTheme="majorEastAsia"/>
          <w:sz w:val="28"/>
          <w:szCs w:val="28"/>
        </w:rPr>
        <w:t>»</w:t>
      </w:r>
      <w:r w:rsidRPr="005A4327">
        <w:rPr>
          <w:rFonts w:eastAsiaTheme="majorEastAsia"/>
          <w:sz w:val="28"/>
          <w:szCs w:val="28"/>
        </w:rPr>
        <w:t>, на ЕПГУ и РПГУ;</w:t>
      </w:r>
    </w:p>
    <w:p w14:paraId="37E22C8C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- в устной форме по телефону или на личном приеме;</w:t>
      </w:r>
    </w:p>
    <w:p w14:paraId="7AD3BA11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  <w:r w:rsidRPr="005A4327">
        <w:rPr>
          <w:rFonts w:eastAsiaTheme="majorEastAsia"/>
          <w:sz w:val="28"/>
          <w:szCs w:val="28"/>
        </w:rPr>
        <w:t>- в письменной форме почтовым отправлением или электронным сообщением по адресу, указанному заявителем.</w:t>
      </w:r>
    </w:p>
    <w:p w14:paraId="27961BC2" w14:textId="77777777" w:rsidR="00311F0E" w:rsidRPr="005A4327" w:rsidRDefault="00311F0E" w:rsidP="005A4327">
      <w:pPr>
        <w:ind w:firstLine="709"/>
        <w:jc w:val="center"/>
        <w:rPr>
          <w:rFonts w:eastAsiaTheme="majorEastAsia"/>
          <w:sz w:val="28"/>
          <w:szCs w:val="28"/>
        </w:rPr>
      </w:pPr>
    </w:p>
    <w:p w14:paraId="44B3A570" w14:textId="77777777" w:rsidR="00311F0E" w:rsidRPr="005A4327" w:rsidRDefault="00311F0E" w:rsidP="005A4327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14:paraId="3ADE89DD" w14:textId="77777777" w:rsidR="00311F0E" w:rsidRPr="005A4327" w:rsidRDefault="00311F0E" w:rsidP="005A4327">
      <w:pPr>
        <w:ind w:firstLine="709"/>
        <w:jc w:val="both"/>
        <w:rPr>
          <w:rFonts w:eastAsiaTheme="majorEastAsia"/>
          <w:sz w:val="28"/>
          <w:szCs w:val="28"/>
        </w:rPr>
      </w:pPr>
    </w:p>
    <w:p w14:paraId="71A8C9E5" w14:textId="77777777" w:rsidR="00311F0E" w:rsidRPr="005A4327" w:rsidRDefault="00311F0E" w:rsidP="005A4327">
      <w:pPr>
        <w:jc w:val="center"/>
        <w:rPr>
          <w:sz w:val="28"/>
          <w:szCs w:val="28"/>
        </w:rPr>
      </w:pPr>
      <w:r w:rsidRPr="005A4327">
        <w:rPr>
          <w:sz w:val="28"/>
          <w:szCs w:val="28"/>
        </w:rPr>
        <w:t xml:space="preserve"> </w:t>
      </w:r>
    </w:p>
    <w:p w14:paraId="5145FD8F" w14:textId="77777777" w:rsidR="00311F0E" w:rsidRPr="005A4327" w:rsidRDefault="00311F0E" w:rsidP="005A4327">
      <w:pPr>
        <w:jc w:val="center"/>
        <w:rPr>
          <w:sz w:val="28"/>
          <w:szCs w:val="28"/>
        </w:rPr>
      </w:pPr>
    </w:p>
    <w:p w14:paraId="4E412BE5" w14:textId="77777777" w:rsidR="00311F0E" w:rsidRPr="005A4327" w:rsidRDefault="00311F0E" w:rsidP="005A4327">
      <w:pPr>
        <w:jc w:val="center"/>
        <w:rPr>
          <w:sz w:val="28"/>
          <w:szCs w:val="28"/>
        </w:rPr>
      </w:pPr>
    </w:p>
    <w:p w14:paraId="20F4CA21" w14:textId="77777777" w:rsidR="00311F0E" w:rsidRPr="005A4327" w:rsidRDefault="00311F0E" w:rsidP="005A4327">
      <w:pPr>
        <w:jc w:val="center"/>
        <w:rPr>
          <w:sz w:val="28"/>
          <w:szCs w:val="28"/>
        </w:rPr>
      </w:pPr>
    </w:p>
    <w:p w14:paraId="60655A5D" w14:textId="77777777" w:rsidR="00311F0E" w:rsidRPr="005A4327" w:rsidRDefault="00311F0E" w:rsidP="005A4327">
      <w:pPr>
        <w:jc w:val="center"/>
        <w:rPr>
          <w:sz w:val="28"/>
          <w:szCs w:val="28"/>
        </w:rPr>
      </w:pPr>
    </w:p>
    <w:p w14:paraId="193F5DD5" w14:textId="77777777" w:rsidR="00311F0E" w:rsidRDefault="00311F0E" w:rsidP="00E01E43">
      <w:pPr>
        <w:jc w:val="center"/>
        <w:rPr>
          <w:sz w:val="28"/>
          <w:szCs w:val="28"/>
        </w:rPr>
      </w:pPr>
    </w:p>
    <w:p w14:paraId="16D2D326" w14:textId="77777777" w:rsidR="00311F0E" w:rsidRDefault="00311F0E" w:rsidP="00E01E43">
      <w:pPr>
        <w:jc w:val="center"/>
        <w:rPr>
          <w:sz w:val="28"/>
          <w:szCs w:val="28"/>
        </w:rPr>
      </w:pPr>
    </w:p>
    <w:p w14:paraId="2A7A732D" w14:textId="77777777" w:rsidR="00311F0E" w:rsidRDefault="00311F0E" w:rsidP="00E01E43">
      <w:pPr>
        <w:jc w:val="center"/>
        <w:rPr>
          <w:sz w:val="28"/>
          <w:szCs w:val="28"/>
        </w:rPr>
      </w:pPr>
    </w:p>
    <w:p w14:paraId="7006DDEF" w14:textId="77777777" w:rsidR="00311F0E" w:rsidRDefault="00311F0E" w:rsidP="003B5164">
      <w:pPr>
        <w:rPr>
          <w:sz w:val="28"/>
          <w:szCs w:val="28"/>
        </w:rPr>
      </w:pPr>
    </w:p>
    <w:p w14:paraId="065BA467" w14:textId="5713D664" w:rsidR="00311F0E" w:rsidRPr="00311F0E" w:rsidRDefault="00311F0E" w:rsidP="003B5164">
      <w:pPr>
        <w:rPr>
          <w:sz w:val="28"/>
          <w:szCs w:val="28"/>
        </w:rPr>
        <w:sectPr w:rsidR="00311F0E" w:rsidRPr="00311F0E" w:rsidSect="00220BF3">
          <w:headerReference w:type="default" r:id="rId13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BAC561B" w14:textId="77777777" w:rsidR="003B5164" w:rsidRDefault="003B5164" w:rsidP="00E01E43">
      <w:pPr>
        <w:autoSpaceDE w:val="0"/>
        <w:autoSpaceDN w:val="0"/>
        <w:adjustRightInd w:val="0"/>
        <w:ind w:left="4253"/>
        <w:jc w:val="right"/>
        <w:outlineLvl w:val="0"/>
        <w:rPr>
          <w:sz w:val="28"/>
          <w:szCs w:val="28"/>
        </w:rPr>
        <w:sectPr w:rsidR="003B5164" w:rsidSect="00EF5522">
          <w:headerReference w:type="default" r:id="rId14"/>
          <w:type w:val="continuous"/>
          <w:pgSz w:w="11906" w:h="16838"/>
          <w:pgMar w:top="3261" w:right="1134" w:bottom="1134" w:left="1701" w:header="709" w:footer="709" w:gutter="0"/>
          <w:cols w:space="708"/>
          <w:docGrid w:linePitch="360"/>
        </w:sectPr>
      </w:pPr>
    </w:p>
    <w:p w14:paraId="1753D92B" w14:textId="232D4B3E" w:rsidR="0031270D" w:rsidRDefault="0031270D" w:rsidP="00E01E43">
      <w:pPr>
        <w:autoSpaceDE w:val="0"/>
        <w:autoSpaceDN w:val="0"/>
        <w:adjustRightInd w:val="0"/>
        <w:ind w:left="4253"/>
        <w:jc w:val="right"/>
        <w:outlineLvl w:val="0"/>
        <w:rPr>
          <w:sz w:val="28"/>
          <w:szCs w:val="28"/>
        </w:rPr>
      </w:pPr>
    </w:p>
    <w:p w14:paraId="04BEB0FA" w14:textId="70AD5880" w:rsidR="00311F0E" w:rsidRPr="003B5164" w:rsidRDefault="00EF5522" w:rsidP="00C55EF9">
      <w:pPr>
        <w:autoSpaceDE w:val="0"/>
        <w:autoSpaceDN w:val="0"/>
        <w:adjustRightInd w:val="0"/>
        <w:ind w:left="3261" w:right="1841"/>
        <w:jc w:val="right"/>
        <w:outlineLvl w:val="0"/>
        <w:rPr>
          <w:sz w:val="28"/>
          <w:szCs w:val="28"/>
        </w:rPr>
      </w:pPr>
      <w:r w:rsidRPr="003B5164">
        <w:rPr>
          <w:sz w:val="28"/>
          <w:szCs w:val="28"/>
        </w:rPr>
        <w:t>ПРИЛОЖЕНИЕ</w:t>
      </w:r>
    </w:p>
    <w:p w14:paraId="42B98A50" w14:textId="6DC0A71D" w:rsidR="00311F0E" w:rsidRPr="003B5164" w:rsidRDefault="00311F0E" w:rsidP="00C55EF9">
      <w:pPr>
        <w:autoSpaceDE w:val="0"/>
        <w:autoSpaceDN w:val="0"/>
        <w:adjustRightInd w:val="0"/>
        <w:ind w:left="3261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 xml:space="preserve">к Административному регламенту </w:t>
      </w:r>
      <w:r w:rsidR="00C55EF9">
        <w:rPr>
          <w:sz w:val="28"/>
          <w:szCs w:val="28"/>
        </w:rPr>
        <w:br/>
      </w:r>
      <w:r w:rsidRPr="003B5164">
        <w:rPr>
          <w:sz w:val="28"/>
          <w:szCs w:val="28"/>
        </w:rPr>
        <w:t xml:space="preserve">предоставления государственной услуги </w:t>
      </w:r>
      <w:r w:rsidR="009B2331">
        <w:rPr>
          <w:sz w:val="28"/>
          <w:szCs w:val="28"/>
        </w:rPr>
        <w:br/>
      </w:r>
      <w:r w:rsidRPr="003B5164">
        <w:rPr>
          <w:sz w:val="28"/>
          <w:szCs w:val="28"/>
        </w:rPr>
        <w:t xml:space="preserve">«Выдача в случаях, установленных законодательством Российской Федерации, разрешений на совершение сделок </w:t>
      </w:r>
      <w:r w:rsidR="00C55EF9">
        <w:rPr>
          <w:sz w:val="28"/>
          <w:szCs w:val="28"/>
        </w:rPr>
        <w:br/>
      </w:r>
      <w:r w:rsidRPr="003B5164">
        <w:rPr>
          <w:sz w:val="28"/>
          <w:szCs w:val="28"/>
        </w:rPr>
        <w:t>с имуществом совершеннолетних подопечных»</w:t>
      </w:r>
      <w:r w:rsidR="00EF5522" w:rsidRPr="003B5164">
        <w:rPr>
          <w:sz w:val="28"/>
          <w:szCs w:val="28"/>
        </w:rPr>
        <w:t xml:space="preserve">, утверждённому постановлением </w:t>
      </w:r>
      <w:r w:rsidR="00C55EF9">
        <w:rPr>
          <w:sz w:val="28"/>
          <w:szCs w:val="28"/>
        </w:rPr>
        <w:br/>
      </w:r>
      <w:r w:rsidR="00EF5522" w:rsidRPr="003B5164">
        <w:rPr>
          <w:sz w:val="28"/>
          <w:szCs w:val="28"/>
        </w:rPr>
        <w:t>администрации муниципального образования «Городской округ Ногликский»</w:t>
      </w:r>
    </w:p>
    <w:p w14:paraId="277F8CEF" w14:textId="42FBE22F" w:rsidR="00EF5522" w:rsidRPr="003B5164" w:rsidRDefault="00C55EF9" w:rsidP="009B2331">
      <w:pPr>
        <w:autoSpaceDE w:val="0"/>
        <w:autoSpaceDN w:val="0"/>
        <w:adjustRightInd w:val="0"/>
        <w:ind w:left="4253" w:firstLine="142"/>
        <w:jc w:val="both"/>
        <w:rPr>
          <w:sz w:val="28"/>
          <w:szCs w:val="28"/>
        </w:rPr>
      </w:pPr>
      <w:r>
        <w:rPr>
          <w:sz w:val="28"/>
          <w:szCs w:val="28"/>
        </w:rPr>
        <w:t>от 05 марта 2021 года № 124</w:t>
      </w:r>
    </w:p>
    <w:p w14:paraId="62FBF60D" w14:textId="77777777" w:rsidR="00311F0E" w:rsidRPr="003B5164" w:rsidRDefault="00311F0E" w:rsidP="00E01E43">
      <w:pPr>
        <w:ind w:left="4820"/>
        <w:contextualSpacing/>
        <w:rPr>
          <w:sz w:val="28"/>
          <w:szCs w:val="28"/>
        </w:rPr>
      </w:pPr>
    </w:p>
    <w:p w14:paraId="771B4C80" w14:textId="77777777" w:rsidR="00311F0E" w:rsidRPr="003B5164" w:rsidRDefault="00311F0E" w:rsidP="00E01E43">
      <w:pPr>
        <w:ind w:left="4111"/>
        <w:contextualSpacing/>
        <w:rPr>
          <w:sz w:val="28"/>
          <w:szCs w:val="28"/>
        </w:rPr>
      </w:pPr>
      <w:r w:rsidRPr="003B5164">
        <w:rPr>
          <w:sz w:val="28"/>
          <w:szCs w:val="28"/>
        </w:rPr>
        <w:t>Кому ________________________________</w:t>
      </w:r>
    </w:p>
    <w:p w14:paraId="6D52CD66" w14:textId="567D3383" w:rsidR="00311F0E" w:rsidRPr="003B5164" w:rsidRDefault="00C55EF9" w:rsidP="00E01E43">
      <w:pPr>
        <w:ind w:left="4111"/>
        <w:contextualSpacing/>
        <w:rPr>
          <w:sz w:val="28"/>
          <w:szCs w:val="28"/>
        </w:rPr>
      </w:pPr>
      <w:r>
        <w:rPr>
          <w:sz w:val="28"/>
          <w:szCs w:val="28"/>
        </w:rPr>
        <w:t>от</w:t>
      </w:r>
    </w:p>
    <w:p w14:paraId="0DB25C37" w14:textId="77777777" w:rsidR="00311F0E" w:rsidRPr="003B5164" w:rsidRDefault="00311F0E" w:rsidP="00E01E43">
      <w:pPr>
        <w:pBdr>
          <w:top w:val="single" w:sz="6" w:space="1" w:color="auto"/>
          <w:bottom w:val="single" w:sz="6" w:space="1" w:color="auto"/>
        </w:pBdr>
        <w:ind w:left="4111"/>
        <w:contextualSpacing/>
        <w:rPr>
          <w:sz w:val="28"/>
          <w:szCs w:val="28"/>
        </w:rPr>
      </w:pPr>
    </w:p>
    <w:p w14:paraId="0E88622E" w14:textId="77777777" w:rsidR="00311F0E" w:rsidRPr="003B5164" w:rsidRDefault="00311F0E" w:rsidP="00E01E43">
      <w:pPr>
        <w:ind w:left="4111"/>
        <w:contextualSpacing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(фамилия, имя, отчество (при наличии), гражданство, документ, удостоверяющий личность (серия, номер, кем и когда выдан)/наименование юридического лица, фамилия, имя, отчество (при наличии), гражданство, документ, удостоверяющий личность (серия, номер, кем и когда выдан) представителя)</w:t>
      </w:r>
    </w:p>
    <w:p w14:paraId="212B3B08" w14:textId="2CDCF6B6" w:rsidR="00311F0E" w:rsidRPr="003B5164" w:rsidRDefault="00311F0E" w:rsidP="00E01E43">
      <w:pPr>
        <w:ind w:left="4111"/>
        <w:contextualSpacing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____________</w:t>
      </w:r>
      <w:r w:rsidR="003B5164">
        <w:rPr>
          <w:sz w:val="28"/>
          <w:szCs w:val="28"/>
        </w:rPr>
        <w:t>______________________</w:t>
      </w:r>
    </w:p>
    <w:p w14:paraId="12845DDA" w14:textId="21FE6179" w:rsidR="00311F0E" w:rsidRPr="003B5164" w:rsidRDefault="00311F0E" w:rsidP="00E01E43">
      <w:pPr>
        <w:ind w:left="4111"/>
        <w:contextualSpacing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___________________________________</w:t>
      </w:r>
    </w:p>
    <w:p w14:paraId="7B1133A8" w14:textId="77777777" w:rsidR="00311F0E" w:rsidRPr="003B5164" w:rsidRDefault="00311F0E" w:rsidP="00E01E43">
      <w:pPr>
        <w:ind w:left="4111"/>
        <w:contextualSpacing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(адрес проживания, местонахождения)</w:t>
      </w:r>
    </w:p>
    <w:p w14:paraId="5DF7AE76" w14:textId="36EE1668" w:rsidR="00311F0E" w:rsidRPr="003B5164" w:rsidRDefault="00311F0E" w:rsidP="00E01E43">
      <w:pPr>
        <w:ind w:left="4111"/>
        <w:contextualSpacing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Телефон</w:t>
      </w:r>
    </w:p>
    <w:p w14:paraId="01ECDD95" w14:textId="15595E9B" w:rsidR="00311F0E" w:rsidRPr="003B5164" w:rsidRDefault="00311F0E" w:rsidP="00E01E43">
      <w:pPr>
        <w:ind w:left="4111"/>
        <w:contextualSpacing/>
        <w:rPr>
          <w:sz w:val="28"/>
          <w:szCs w:val="28"/>
        </w:rPr>
      </w:pPr>
      <w:r w:rsidRPr="003B5164">
        <w:rPr>
          <w:sz w:val="28"/>
          <w:szCs w:val="28"/>
        </w:rPr>
        <w:t>Адрес электронно</w:t>
      </w:r>
      <w:r w:rsidR="00857D3F" w:rsidRPr="003B5164">
        <w:rPr>
          <w:sz w:val="28"/>
          <w:szCs w:val="28"/>
        </w:rPr>
        <w:t>й по</w:t>
      </w:r>
      <w:r w:rsidRPr="003B5164">
        <w:rPr>
          <w:sz w:val="28"/>
          <w:szCs w:val="28"/>
        </w:rPr>
        <w:t>чты</w:t>
      </w:r>
      <w:r w:rsidR="003B5164">
        <w:rPr>
          <w:sz w:val="28"/>
          <w:szCs w:val="28"/>
        </w:rPr>
        <w:t>_____________</w:t>
      </w:r>
    </w:p>
    <w:p w14:paraId="76FD4224" w14:textId="77777777" w:rsidR="00311F0E" w:rsidRPr="003B5164" w:rsidRDefault="00311F0E" w:rsidP="00E01E43">
      <w:pPr>
        <w:autoSpaceDE w:val="0"/>
        <w:autoSpaceDN w:val="0"/>
        <w:adjustRightInd w:val="0"/>
        <w:ind w:left="4111"/>
        <w:jc w:val="both"/>
        <w:rPr>
          <w:sz w:val="28"/>
          <w:szCs w:val="28"/>
        </w:rPr>
      </w:pPr>
    </w:p>
    <w:p w14:paraId="6CDF54F1" w14:textId="77777777" w:rsidR="00311F0E" w:rsidRPr="003B5164" w:rsidRDefault="00311F0E" w:rsidP="00E01E43">
      <w:pPr>
        <w:ind w:left="4820"/>
        <w:contextualSpacing/>
        <w:jc w:val="right"/>
        <w:rPr>
          <w:sz w:val="28"/>
          <w:szCs w:val="28"/>
        </w:rPr>
      </w:pPr>
    </w:p>
    <w:p w14:paraId="4ECA87AD" w14:textId="77777777" w:rsidR="00311F0E" w:rsidRPr="003B5164" w:rsidRDefault="00311F0E" w:rsidP="00E01E43">
      <w:pPr>
        <w:autoSpaceDE w:val="0"/>
        <w:autoSpaceDN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Заявление</w:t>
      </w:r>
      <w:r w:rsidRPr="003B5164">
        <w:rPr>
          <w:sz w:val="28"/>
          <w:szCs w:val="28"/>
        </w:rPr>
        <w:br/>
      </w:r>
    </w:p>
    <w:p w14:paraId="4AC3E7DD" w14:textId="77777777" w:rsidR="00311F0E" w:rsidRPr="003B5164" w:rsidRDefault="00311F0E" w:rsidP="00E01E43">
      <w:pPr>
        <w:tabs>
          <w:tab w:val="right" w:pos="10206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3B5164">
        <w:rPr>
          <w:sz w:val="28"/>
          <w:szCs w:val="28"/>
        </w:rPr>
        <w:t xml:space="preserve">Прошу дать разрешение на совершение сделок с имуществом моего подопечного: </w:t>
      </w:r>
    </w:p>
    <w:p w14:paraId="58A2F854" w14:textId="723C1144" w:rsidR="00311F0E" w:rsidRPr="003B5164" w:rsidRDefault="00311F0E" w:rsidP="00E01E43">
      <w:pPr>
        <w:tabs>
          <w:tab w:val="right" w:pos="10206"/>
        </w:tabs>
        <w:autoSpaceDE w:val="0"/>
        <w:autoSpaceDN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фамилия, имя, отчество_________________________</w:t>
      </w:r>
      <w:r w:rsidR="00C55EF9">
        <w:rPr>
          <w:sz w:val="28"/>
          <w:szCs w:val="28"/>
        </w:rPr>
        <w:t>_________________</w:t>
      </w:r>
    </w:p>
    <w:p w14:paraId="7F1D8FB2" w14:textId="77777777" w:rsidR="00311F0E" w:rsidRPr="003B5164" w:rsidRDefault="00311F0E" w:rsidP="00E01E43">
      <w:pPr>
        <w:tabs>
          <w:tab w:val="right" w:pos="10206"/>
        </w:tabs>
        <w:autoSpaceDE w:val="0"/>
        <w:autoSpaceDN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 xml:space="preserve"> </w:t>
      </w:r>
    </w:p>
    <w:p w14:paraId="2C1E900F" w14:textId="3B33EFA2" w:rsidR="00311F0E" w:rsidRPr="003B5164" w:rsidRDefault="00311F0E" w:rsidP="00E01E43">
      <w:pPr>
        <w:tabs>
          <w:tab w:val="right" w:pos="10206"/>
        </w:tabs>
        <w:autoSpaceDE w:val="0"/>
        <w:autoSpaceDN w:val="0"/>
        <w:rPr>
          <w:sz w:val="28"/>
          <w:szCs w:val="28"/>
        </w:rPr>
      </w:pPr>
      <w:r w:rsidRPr="003B5164">
        <w:rPr>
          <w:sz w:val="28"/>
          <w:szCs w:val="28"/>
        </w:rPr>
        <w:t>паспорт _______________________________________________________________</w:t>
      </w:r>
    </w:p>
    <w:p w14:paraId="2B89549C" w14:textId="77777777" w:rsidR="00311F0E" w:rsidRPr="003B5164" w:rsidRDefault="00311F0E" w:rsidP="00E01E43">
      <w:pPr>
        <w:tabs>
          <w:tab w:val="right" w:pos="10206"/>
        </w:tabs>
        <w:autoSpaceDE w:val="0"/>
        <w:autoSpaceDN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(номер, серия, кем и когда выдан)</w:t>
      </w:r>
    </w:p>
    <w:p w14:paraId="4E7FB13F" w14:textId="6664AD5D" w:rsidR="00311F0E" w:rsidRPr="003B5164" w:rsidRDefault="00311F0E" w:rsidP="00E01E43">
      <w:pPr>
        <w:tabs>
          <w:tab w:val="right" w:pos="10206"/>
        </w:tabs>
        <w:autoSpaceDE w:val="0"/>
        <w:autoSpaceDN w:val="0"/>
        <w:rPr>
          <w:sz w:val="28"/>
          <w:szCs w:val="28"/>
        </w:rPr>
      </w:pPr>
      <w:r w:rsidRPr="003B5164">
        <w:rPr>
          <w:sz w:val="28"/>
          <w:szCs w:val="28"/>
        </w:rPr>
        <w:t>СНИЛС_________________________</w:t>
      </w:r>
      <w:r w:rsidR="00C55EF9">
        <w:rPr>
          <w:sz w:val="28"/>
          <w:szCs w:val="28"/>
        </w:rPr>
        <w:t>_____________________________</w:t>
      </w:r>
      <w:r w:rsidRPr="003B5164">
        <w:rPr>
          <w:sz w:val="28"/>
          <w:szCs w:val="28"/>
        </w:rPr>
        <w:t xml:space="preserve"> </w:t>
      </w:r>
    </w:p>
    <w:p w14:paraId="13BFB028" w14:textId="77777777" w:rsidR="00311F0E" w:rsidRPr="003B5164" w:rsidRDefault="00311F0E" w:rsidP="00E01E43">
      <w:pPr>
        <w:tabs>
          <w:tab w:val="right" w:pos="10206"/>
        </w:tabs>
        <w:autoSpaceDE w:val="0"/>
        <w:autoSpaceDN w:val="0"/>
        <w:rPr>
          <w:sz w:val="28"/>
          <w:szCs w:val="28"/>
        </w:rPr>
      </w:pPr>
    </w:p>
    <w:p w14:paraId="3BD5A215" w14:textId="77777777" w:rsidR="00311F0E" w:rsidRPr="003B5164" w:rsidRDefault="00311F0E" w:rsidP="00E01E43">
      <w:pPr>
        <w:tabs>
          <w:tab w:val="right" w:pos="10206"/>
        </w:tabs>
        <w:autoSpaceDE w:val="0"/>
        <w:autoSpaceDN w:val="0"/>
        <w:rPr>
          <w:sz w:val="28"/>
          <w:szCs w:val="28"/>
        </w:rPr>
      </w:pPr>
      <w:r w:rsidRPr="003B5164">
        <w:rPr>
          <w:sz w:val="28"/>
          <w:szCs w:val="28"/>
        </w:rPr>
        <w:lastRenderedPageBreak/>
        <w:t>на совершение следующих действий</w:t>
      </w:r>
      <w:r w:rsidRPr="003B5164">
        <w:rPr>
          <w:sz w:val="28"/>
          <w:szCs w:val="28"/>
          <w:vertAlign w:val="superscript"/>
        </w:rPr>
        <w:footnoteReference w:id="1"/>
      </w:r>
      <w:r w:rsidRPr="003B5164">
        <w:rPr>
          <w:sz w:val="28"/>
          <w:szCs w:val="28"/>
        </w:rPr>
        <w:t xml:space="preserve">: </w:t>
      </w:r>
    </w:p>
    <w:p w14:paraId="0DB7D846" w14:textId="77777777" w:rsidR="00311F0E" w:rsidRPr="003B5164" w:rsidRDefault="00311F0E" w:rsidP="00E01E43">
      <w:pPr>
        <w:tabs>
          <w:tab w:val="right" w:pos="10206"/>
        </w:tabs>
        <w:autoSpaceDE w:val="0"/>
        <w:autoSpaceDN w:val="0"/>
        <w:rPr>
          <w:sz w:val="28"/>
          <w:szCs w:val="28"/>
        </w:rPr>
      </w:pPr>
    </w:p>
    <w:p w14:paraId="60F0A455" w14:textId="527CE59A" w:rsidR="00311F0E" w:rsidRPr="003B5164" w:rsidRDefault="00311F0E" w:rsidP="00E01E43">
      <w:pPr>
        <w:tabs>
          <w:tab w:val="right" w:pos="10206"/>
        </w:tabs>
        <w:autoSpaceDE w:val="0"/>
        <w:autoSpaceDN w:val="0"/>
        <w:rPr>
          <w:sz w:val="28"/>
          <w:szCs w:val="28"/>
        </w:rPr>
      </w:pPr>
      <w:r w:rsidRPr="003B5164">
        <w:rPr>
          <w:sz w:val="28"/>
          <w:szCs w:val="28"/>
        </w:rPr>
        <w:t>1) с имуществом подопечного: ________________________________________________________________</w:t>
      </w:r>
    </w:p>
    <w:p w14:paraId="0ADD45D8" w14:textId="2432CC67" w:rsidR="00311F0E" w:rsidRPr="003B5164" w:rsidRDefault="00311F0E" w:rsidP="00E01E43">
      <w:pPr>
        <w:tabs>
          <w:tab w:val="right" w:pos="10206"/>
        </w:tabs>
        <w:autoSpaceDE w:val="0"/>
        <w:autoSpaceDN w:val="0"/>
        <w:rPr>
          <w:sz w:val="28"/>
          <w:szCs w:val="28"/>
        </w:rPr>
      </w:pPr>
      <w:r w:rsidRPr="003B5164">
        <w:rPr>
          <w:sz w:val="28"/>
          <w:szCs w:val="28"/>
        </w:rPr>
        <w:t>________________________________________________________________</w:t>
      </w:r>
    </w:p>
    <w:p w14:paraId="65CD37B3" w14:textId="77777777" w:rsidR="00311F0E" w:rsidRPr="003B5164" w:rsidRDefault="00311F0E" w:rsidP="00E01E43">
      <w:pPr>
        <w:tabs>
          <w:tab w:val="right" w:pos="10206"/>
        </w:tabs>
        <w:autoSpaceDE w:val="0"/>
        <w:autoSpaceDN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(наименование имущества, его характеристики)</w:t>
      </w:r>
    </w:p>
    <w:p w14:paraId="0CDEABC4" w14:textId="77777777" w:rsidR="00311F0E" w:rsidRPr="003B5164" w:rsidRDefault="00311F0E" w:rsidP="00E01E43">
      <w:pPr>
        <w:tabs>
          <w:tab w:val="right" w:pos="10206"/>
        </w:tabs>
        <w:autoSpaceDE w:val="0"/>
        <w:autoSpaceDN w:val="0"/>
        <w:jc w:val="center"/>
        <w:rPr>
          <w:sz w:val="28"/>
          <w:szCs w:val="28"/>
        </w:rPr>
      </w:pPr>
    </w:p>
    <w:p w14:paraId="55703A98" w14:textId="558DEAA3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отчуждение по договору ______________________</w:t>
      </w:r>
      <w:r w:rsidR="00C55EF9">
        <w:rPr>
          <w:sz w:val="28"/>
          <w:szCs w:val="28"/>
        </w:rPr>
        <w:t>___________________</w:t>
      </w:r>
    </w:p>
    <w:p w14:paraId="4D84C27E" w14:textId="77777777" w:rsidR="00311F0E" w:rsidRPr="003B5164" w:rsidRDefault="00311F0E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(купли-продажи, ренты, мены, другое)</w:t>
      </w:r>
    </w:p>
    <w:p w14:paraId="79263D7A" w14:textId="4BD85FF0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сдачу ________________________________________________________________</w:t>
      </w:r>
    </w:p>
    <w:p w14:paraId="4B116C21" w14:textId="77777777" w:rsidR="00311F0E" w:rsidRDefault="00311F0E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(внаем, в аренду, безвозмездное пользование)</w:t>
      </w:r>
    </w:p>
    <w:p w14:paraId="6C12E1FC" w14:textId="77777777" w:rsidR="009B2331" w:rsidRPr="003B5164" w:rsidRDefault="009B2331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66DFCBC" w14:textId="5738215A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расходование денежных средств, хранящихся на _</w:t>
      </w:r>
      <w:r w:rsidR="00C55EF9">
        <w:rPr>
          <w:sz w:val="28"/>
          <w:szCs w:val="28"/>
        </w:rPr>
        <w:t>____________________</w:t>
      </w:r>
    </w:p>
    <w:p w14:paraId="7485B4D3" w14:textId="77777777" w:rsidR="00311F0E" w:rsidRPr="003B5164" w:rsidRDefault="00311F0E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(указывается номер счет, если денежные средства хранятся на счете)</w:t>
      </w:r>
    </w:p>
    <w:p w14:paraId="4876FEA9" w14:textId="1E85F85E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расходование сумм, не зачисленных</w:t>
      </w:r>
      <w:r w:rsidR="00857D3F" w:rsidRPr="003B5164">
        <w:rPr>
          <w:sz w:val="28"/>
          <w:szCs w:val="28"/>
        </w:rPr>
        <w:t xml:space="preserve"> на номинальный счет, перечисля</w:t>
      </w:r>
      <w:r w:rsidR="002F623A">
        <w:rPr>
          <w:sz w:val="28"/>
          <w:szCs w:val="28"/>
        </w:rPr>
        <w:t>е</w:t>
      </w:r>
      <w:r w:rsidRPr="003B5164">
        <w:rPr>
          <w:sz w:val="28"/>
          <w:szCs w:val="28"/>
        </w:rPr>
        <w:t>мых на счет подопечного _______________________</w:t>
      </w:r>
      <w:r w:rsidR="002F623A">
        <w:rPr>
          <w:sz w:val="28"/>
          <w:szCs w:val="28"/>
        </w:rPr>
        <w:t>___________________</w:t>
      </w:r>
      <w:bookmarkStart w:id="2" w:name="_GoBack"/>
      <w:bookmarkEnd w:id="2"/>
    </w:p>
    <w:p w14:paraId="1814648D" w14:textId="2A83D500" w:rsidR="00311F0E" w:rsidRDefault="00311F0E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 xml:space="preserve">(указывается номер счет, в случае их перечисления </w:t>
      </w:r>
      <w:r w:rsidR="009B2331">
        <w:rPr>
          <w:sz w:val="28"/>
          <w:szCs w:val="28"/>
        </w:rPr>
        <w:br/>
      </w:r>
      <w:r w:rsidRPr="003B5164">
        <w:rPr>
          <w:sz w:val="28"/>
          <w:szCs w:val="28"/>
        </w:rPr>
        <w:t>в кредитную организацию)</w:t>
      </w:r>
    </w:p>
    <w:p w14:paraId="0522FE56" w14:textId="77777777" w:rsidR="009B2331" w:rsidRPr="003B5164" w:rsidRDefault="009B2331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622FD1" w14:textId="2B90F59B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заключение под залог имущества_______________</w:t>
      </w:r>
      <w:r w:rsidR="00C55EF9">
        <w:rPr>
          <w:sz w:val="28"/>
          <w:szCs w:val="28"/>
        </w:rPr>
        <w:t>___________________</w:t>
      </w:r>
    </w:p>
    <w:p w14:paraId="0ED1406B" w14:textId="77777777" w:rsidR="00311F0E" w:rsidRDefault="00311F0E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(кредитного договора, договора займа)</w:t>
      </w:r>
    </w:p>
    <w:p w14:paraId="2BDBCDA0" w14:textId="77777777" w:rsidR="009B2331" w:rsidRPr="003B5164" w:rsidRDefault="009B2331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A0F409" w14:textId="6BA27F88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отказ от ___________________________________________</w:t>
      </w:r>
      <w:r w:rsidR="00C55EF9">
        <w:rPr>
          <w:sz w:val="28"/>
          <w:szCs w:val="28"/>
        </w:rPr>
        <w:t>____________</w:t>
      </w:r>
    </w:p>
    <w:p w14:paraId="15BEA25D" w14:textId="77777777" w:rsidR="00311F0E" w:rsidRPr="003B5164" w:rsidRDefault="00311F0E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(принадлежащих подопечному прав, раздел имущества подопечного, выдел долей из имущества подопечного)</w:t>
      </w:r>
    </w:p>
    <w:p w14:paraId="4D6779E3" w14:textId="77777777" w:rsidR="00311F0E" w:rsidRPr="003B5164" w:rsidRDefault="00311F0E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5BBEAD6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2) по оформлению:</w:t>
      </w:r>
    </w:p>
    <w:p w14:paraId="652CC066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доверенности от имени подопечного</w:t>
      </w:r>
    </w:p>
    <w:p w14:paraId="00DDECCA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отказа от иска, поданного в интересах подопечного</w:t>
      </w:r>
    </w:p>
    <w:p w14:paraId="5CD1ABCA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заключение в судебном порядке мирового соглашения от имени подопечного</w:t>
      </w:r>
    </w:p>
    <w:p w14:paraId="72B85D3E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□ заключение мирового соглашения с должником по исполнительному производству, в котором взыскателем является подопечный</w:t>
      </w:r>
    </w:p>
    <w:p w14:paraId="25DDF84E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F8B87A6" w14:textId="4A9A00F9" w:rsidR="00311F0E" w:rsidRPr="003B5164" w:rsidRDefault="00311F0E" w:rsidP="00E01E4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B5164">
        <w:rPr>
          <w:bCs/>
          <w:sz w:val="28"/>
          <w:szCs w:val="28"/>
        </w:rPr>
        <w:t>3) на отчуждение жилого помещения, в котором проживает подопечный, не яв</w:t>
      </w:r>
      <w:r w:rsidR="00857D3F" w:rsidRPr="003B5164">
        <w:rPr>
          <w:bCs/>
          <w:sz w:val="28"/>
          <w:szCs w:val="28"/>
        </w:rPr>
        <w:t xml:space="preserve">ляющийся собственником данного </w:t>
      </w:r>
      <w:r w:rsidRPr="003B5164">
        <w:rPr>
          <w:bCs/>
          <w:sz w:val="28"/>
          <w:szCs w:val="28"/>
        </w:rPr>
        <w:t>жилого помещения:</w:t>
      </w:r>
    </w:p>
    <w:p w14:paraId="3B96E46E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1AD6F3CE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6DFD7CD" w14:textId="4A946103" w:rsidR="00311F0E" w:rsidRPr="003B5164" w:rsidRDefault="00311F0E" w:rsidP="00E01E4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B5164">
        <w:rPr>
          <w:bCs/>
          <w:sz w:val="28"/>
          <w:szCs w:val="28"/>
        </w:rPr>
        <w:t>□ по адресу _________________________________</w:t>
      </w:r>
      <w:r w:rsidR="003B5164">
        <w:rPr>
          <w:bCs/>
          <w:sz w:val="28"/>
          <w:szCs w:val="28"/>
        </w:rPr>
        <w:t>____________________</w:t>
      </w:r>
    </w:p>
    <w:p w14:paraId="4466ADE9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22AA6B3" w14:textId="65320D31" w:rsidR="00311F0E" w:rsidRPr="003B5164" w:rsidRDefault="00857D3F" w:rsidP="00E01E4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B5164">
        <w:rPr>
          <w:bCs/>
          <w:sz w:val="28"/>
          <w:szCs w:val="28"/>
        </w:rPr>
        <w:t xml:space="preserve">После отчуждения </w:t>
      </w:r>
      <w:r w:rsidR="00311F0E" w:rsidRPr="003B5164">
        <w:rPr>
          <w:bCs/>
          <w:sz w:val="28"/>
          <w:szCs w:val="28"/>
        </w:rPr>
        <w:t>жилого помещения, обязуюсь в установленные законом сроки</w:t>
      </w:r>
    </w:p>
    <w:p w14:paraId="2949FFD0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B5164">
        <w:rPr>
          <w:bCs/>
          <w:sz w:val="28"/>
          <w:szCs w:val="28"/>
        </w:rPr>
        <w:lastRenderedPageBreak/>
        <w:t>зарегистрировать подопечного по новому месту жительства.</w:t>
      </w:r>
    </w:p>
    <w:p w14:paraId="16E79FCA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EE9B7F6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 xml:space="preserve"> </w:t>
      </w:r>
    </w:p>
    <w:p w14:paraId="69E0F64B" w14:textId="74848665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Указанные действия требуются в целях ____________</w:t>
      </w:r>
      <w:r w:rsidR="00C55EF9">
        <w:rPr>
          <w:sz w:val="28"/>
          <w:szCs w:val="28"/>
        </w:rPr>
        <w:t>_____</w:t>
      </w:r>
      <w:r w:rsidR="009B2331">
        <w:rPr>
          <w:sz w:val="28"/>
          <w:szCs w:val="28"/>
        </w:rPr>
        <w:t>_____________</w:t>
      </w:r>
    </w:p>
    <w:p w14:paraId="56BD426E" w14:textId="77777777" w:rsidR="00311F0E" w:rsidRPr="003B5164" w:rsidRDefault="00311F0E" w:rsidP="00E01E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5164">
        <w:rPr>
          <w:sz w:val="28"/>
          <w:szCs w:val="28"/>
        </w:rPr>
        <w:t>(содержания подопечного, обеспечения подопечного жилым помещением, перемены места жительства подопечного (указывается новый адрес), иное)</w:t>
      </w:r>
    </w:p>
    <w:p w14:paraId="35AA68E7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8731D2" w14:textId="21218F10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>Даю согласие на обработку и использование моих персональных данных, содержащихся в настоящем заявлении и в представленных мною документах, в соответствии со статьей 9 Федера</w:t>
      </w:r>
      <w:r w:rsidR="00C55EF9">
        <w:rPr>
          <w:sz w:val="28"/>
          <w:szCs w:val="28"/>
        </w:rPr>
        <w:t>льного закона от 27 июля 2006 года</w:t>
      </w:r>
      <w:r w:rsidRPr="003B5164">
        <w:rPr>
          <w:sz w:val="28"/>
          <w:szCs w:val="28"/>
        </w:rPr>
        <w:t xml:space="preserve"> </w:t>
      </w:r>
      <w:r w:rsidR="00C55EF9">
        <w:rPr>
          <w:sz w:val="28"/>
          <w:szCs w:val="28"/>
        </w:rPr>
        <w:br/>
        <w:t>№ 152-ФЗ «</w:t>
      </w:r>
      <w:r w:rsidRPr="003B5164">
        <w:rPr>
          <w:sz w:val="28"/>
          <w:szCs w:val="28"/>
        </w:rPr>
        <w:t>О персональных данн</w:t>
      </w:r>
      <w:r w:rsidR="00C55EF9">
        <w:rPr>
          <w:sz w:val="28"/>
          <w:szCs w:val="28"/>
        </w:rPr>
        <w:t>ых»</w:t>
      </w:r>
      <w:r w:rsidRPr="003B5164">
        <w:rPr>
          <w:sz w:val="28"/>
          <w:szCs w:val="28"/>
        </w:rPr>
        <w:t xml:space="preserve"> в целях предоставления государственной услуги ___________________________________</w:t>
      </w:r>
      <w:r w:rsidR="00C55EF9">
        <w:rPr>
          <w:sz w:val="28"/>
          <w:szCs w:val="28"/>
        </w:rPr>
        <w:t>_</w:t>
      </w:r>
      <w:r w:rsidR="009B2331">
        <w:rPr>
          <w:sz w:val="28"/>
          <w:szCs w:val="28"/>
        </w:rPr>
        <w:t>__________________</w:t>
      </w:r>
    </w:p>
    <w:p w14:paraId="0E8F1F35" w14:textId="5CE0F291" w:rsidR="00311F0E" w:rsidRPr="003B5164" w:rsidRDefault="00311F0E" w:rsidP="00E01E43">
      <w:pPr>
        <w:autoSpaceDE w:val="0"/>
        <w:autoSpaceDN w:val="0"/>
        <w:adjustRightInd w:val="0"/>
        <w:rPr>
          <w:sz w:val="28"/>
          <w:szCs w:val="28"/>
        </w:rPr>
      </w:pPr>
      <w:r w:rsidRPr="003B5164">
        <w:rPr>
          <w:sz w:val="28"/>
          <w:szCs w:val="28"/>
        </w:rPr>
        <w:t xml:space="preserve">              </w:t>
      </w:r>
      <w:r w:rsidR="00C55EF9">
        <w:rPr>
          <w:sz w:val="28"/>
          <w:szCs w:val="28"/>
        </w:rPr>
        <w:t xml:space="preserve"> </w:t>
      </w:r>
      <w:r w:rsidRPr="003B5164">
        <w:rPr>
          <w:sz w:val="28"/>
          <w:szCs w:val="28"/>
        </w:rPr>
        <w:t xml:space="preserve">   (сог</w:t>
      </w:r>
      <w:r w:rsidR="00857D3F" w:rsidRPr="003B5164">
        <w:rPr>
          <w:sz w:val="28"/>
          <w:szCs w:val="28"/>
        </w:rPr>
        <w:t>ласен/не согласен</w:t>
      </w:r>
      <w:r w:rsidR="00C55EF9">
        <w:rPr>
          <w:sz w:val="28"/>
          <w:szCs w:val="28"/>
        </w:rPr>
        <w:t xml:space="preserve">)                         </w:t>
      </w:r>
      <w:r w:rsidRPr="003B5164">
        <w:rPr>
          <w:sz w:val="28"/>
          <w:szCs w:val="28"/>
        </w:rPr>
        <w:t xml:space="preserve">(Ф.И.О. заявителя) </w:t>
      </w:r>
    </w:p>
    <w:p w14:paraId="23ACE688" w14:textId="77777777" w:rsidR="00311F0E" w:rsidRPr="003B5164" w:rsidRDefault="00311F0E" w:rsidP="00E01E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B14C4AD" w14:textId="77777777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C9EF73" w14:textId="6DD659DD" w:rsidR="00311F0E" w:rsidRPr="003B5164" w:rsidRDefault="00311F0E" w:rsidP="00E01E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5164">
        <w:rPr>
          <w:sz w:val="28"/>
          <w:szCs w:val="28"/>
        </w:rPr>
        <w:t xml:space="preserve">   _____________________</w:t>
      </w:r>
      <w:r w:rsidRPr="003B5164">
        <w:rPr>
          <w:sz w:val="28"/>
          <w:szCs w:val="28"/>
        </w:rPr>
        <w:tab/>
        <w:t>______________________________________</w:t>
      </w:r>
      <w:r w:rsidR="009B2331">
        <w:rPr>
          <w:sz w:val="28"/>
          <w:szCs w:val="28"/>
        </w:rPr>
        <w:t>_</w:t>
      </w:r>
    </w:p>
    <w:p w14:paraId="2BF3D703" w14:textId="1E38E604" w:rsidR="00311F0E" w:rsidRPr="003B5164" w:rsidRDefault="00311F0E" w:rsidP="00E01E43">
      <w:pPr>
        <w:autoSpaceDE w:val="0"/>
        <w:autoSpaceDN w:val="0"/>
        <w:adjustRightInd w:val="0"/>
        <w:ind w:firstLine="1418"/>
        <w:rPr>
          <w:sz w:val="28"/>
          <w:szCs w:val="28"/>
        </w:rPr>
      </w:pPr>
      <w:r w:rsidRPr="003B5164">
        <w:rPr>
          <w:sz w:val="28"/>
          <w:szCs w:val="28"/>
        </w:rPr>
        <w:t>(дата)</w:t>
      </w:r>
      <w:r w:rsidR="009B2331">
        <w:rPr>
          <w:sz w:val="28"/>
          <w:szCs w:val="28"/>
        </w:rPr>
        <w:t xml:space="preserve">                    </w:t>
      </w:r>
      <w:r w:rsidR="00857D3F" w:rsidRPr="003B5164">
        <w:rPr>
          <w:sz w:val="28"/>
          <w:szCs w:val="28"/>
        </w:rPr>
        <w:t xml:space="preserve">    (подпись)   </w:t>
      </w:r>
      <w:r w:rsidR="009B2331">
        <w:rPr>
          <w:sz w:val="28"/>
          <w:szCs w:val="28"/>
        </w:rPr>
        <w:t xml:space="preserve">               </w:t>
      </w:r>
      <w:r w:rsidR="00857D3F" w:rsidRPr="003B5164">
        <w:rPr>
          <w:sz w:val="28"/>
          <w:szCs w:val="28"/>
        </w:rPr>
        <w:t xml:space="preserve">  </w:t>
      </w:r>
      <w:r w:rsidRPr="003B5164">
        <w:rPr>
          <w:sz w:val="28"/>
          <w:szCs w:val="28"/>
        </w:rPr>
        <w:t xml:space="preserve">(Ф.И.О. заявителя) </w:t>
      </w:r>
    </w:p>
    <w:p w14:paraId="448C4576" w14:textId="77777777" w:rsidR="00311F0E" w:rsidRPr="003B5164" w:rsidRDefault="00311F0E" w:rsidP="00E01E43">
      <w:pPr>
        <w:rPr>
          <w:sz w:val="28"/>
          <w:szCs w:val="28"/>
          <w:highlight w:val="yellow"/>
        </w:rPr>
      </w:pPr>
    </w:p>
    <w:p w14:paraId="4F2ECC69" w14:textId="77777777" w:rsidR="00864CB0" w:rsidRPr="003B5164" w:rsidRDefault="00864CB0" w:rsidP="00E01E43">
      <w:pPr>
        <w:jc w:val="center"/>
        <w:rPr>
          <w:sz w:val="28"/>
          <w:szCs w:val="28"/>
        </w:rPr>
      </w:pPr>
    </w:p>
    <w:p w14:paraId="7B71B0A3" w14:textId="77777777" w:rsidR="00416224" w:rsidRPr="003B5164" w:rsidRDefault="00416224" w:rsidP="00E01E43"/>
    <w:sectPr w:rsidR="00416224" w:rsidRPr="003B5164" w:rsidSect="003B5164">
      <w:pgSz w:w="11906" w:h="16838"/>
      <w:pgMar w:top="1135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5A4327" w:rsidRDefault="005A4327">
      <w:r>
        <w:separator/>
      </w:r>
    </w:p>
  </w:endnote>
  <w:endnote w:type="continuationSeparator" w:id="0">
    <w:p w14:paraId="5B7B72C6" w14:textId="77777777" w:rsidR="005A4327" w:rsidRDefault="005A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5A4327" w:rsidRDefault="005A4327">
      <w:r>
        <w:separator/>
      </w:r>
    </w:p>
  </w:footnote>
  <w:footnote w:type="continuationSeparator" w:id="0">
    <w:p w14:paraId="4E9998FF" w14:textId="77777777" w:rsidR="005A4327" w:rsidRDefault="005A4327">
      <w:r>
        <w:continuationSeparator/>
      </w:r>
    </w:p>
  </w:footnote>
  <w:footnote w:id="1">
    <w:p w14:paraId="5451A29F" w14:textId="77777777" w:rsidR="005A4327" w:rsidRDefault="005A4327" w:rsidP="00311F0E">
      <w:pPr>
        <w:pStyle w:val="af2"/>
      </w:pPr>
      <w:r>
        <w:rPr>
          <w:rStyle w:val="af4"/>
        </w:rPr>
        <w:footnoteRef/>
      </w:r>
      <w:r>
        <w:t xml:space="preserve"> Заявителем заполняются соответствующие выбранному действию поля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89709" w14:textId="77777777" w:rsidR="005A4327" w:rsidRPr="00D15934" w:rsidRDefault="005A4327" w:rsidP="00220BF3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F623A">
      <w:rPr>
        <w:rStyle w:val="a6"/>
        <w:noProof/>
        <w:sz w:val="26"/>
        <w:szCs w:val="26"/>
      </w:rPr>
      <w:t>28</w:t>
    </w:r>
    <w:r w:rsidRPr="00D15934">
      <w:rPr>
        <w:rStyle w:val="a6"/>
        <w:sz w:val="26"/>
        <w:szCs w:val="26"/>
      </w:rPr>
      <w:fldChar w:fldCharType="end"/>
    </w:r>
  </w:p>
  <w:p w14:paraId="422715FA" w14:textId="77777777" w:rsidR="005A4327" w:rsidRDefault="005A432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5A4327" w:rsidRPr="003E33E2" w:rsidRDefault="005A4327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2F623A">
      <w:rPr>
        <w:rStyle w:val="a6"/>
        <w:noProof/>
        <w:sz w:val="26"/>
        <w:szCs w:val="26"/>
      </w:rPr>
      <w:t>31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5A4327" w:rsidRDefault="005A43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1E7A"/>
    <w:multiLevelType w:val="hybridMultilevel"/>
    <w:tmpl w:val="7820F64A"/>
    <w:lvl w:ilvl="0" w:tplc="379CA9E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DE3AD2"/>
    <w:multiLevelType w:val="hybridMultilevel"/>
    <w:tmpl w:val="6900B112"/>
    <w:lvl w:ilvl="0" w:tplc="66E032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3507FD"/>
    <w:multiLevelType w:val="multilevel"/>
    <w:tmpl w:val="54720D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3105DB6"/>
    <w:multiLevelType w:val="multilevel"/>
    <w:tmpl w:val="C18240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D2C7801"/>
    <w:multiLevelType w:val="hybridMultilevel"/>
    <w:tmpl w:val="049087C6"/>
    <w:lvl w:ilvl="0" w:tplc="C256D702">
      <w:start w:val="1"/>
      <w:numFmt w:val="decimal"/>
      <w:lvlText w:val="%1."/>
      <w:lvlJc w:val="left"/>
      <w:pPr>
        <w:ind w:left="9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431C3C34"/>
    <w:multiLevelType w:val="hybridMultilevel"/>
    <w:tmpl w:val="08EA62B2"/>
    <w:lvl w:ilvl="0" w:tplc="458A2C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0E178F"/>
    <w:multiLevelType w:val="multilevel"/>
    <w:tmpl w:val="B298FC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C715263"/>
    <w:multiLevelType w:val="hybridMultilevel"/>
    <w:tmpl w:val="A5AE9132"/>
    <w:lvl w:ilvl="0" w:tplc="DFD44F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9582416"/>
    <w:multiLevelType w:val="hybridMultilevel"/>
    <w:tmpl w:val="E7E87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C1B8E"/>
    <w:multiLevelType w:val="multilevel"/>
    <w:tmpl w:val="AEC679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FC94BEE"/>
    <w:multiLevelType w:val="hybridMultilevel"/>
    <w:tmpl w:val="0C5A4150"/>
    <w:lvl w:ilvl="0" w:tplc="DECCECB2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F8268C2"/>
    <w:multiLevelType w:val="hybridMultilevel"/>
    <w:tmpl w:val="3B885184"/>
    <w:lvl w:ilvl="0" w:tplc="90A0BC60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8"/>
  </w:num>
  <w:num w:numId="8">
    <w:abstractNumId w:val="5"/>
  </w:num>
  <w:num w:numId="9">
    <w:abstractNumId w:val="1"/>
  </w:num>
  <w:num w:numId="10">
    <w:abstractNumId w:val="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2CE2"/>
    <w:rsid w:val="001348EB"/>
    <w:rsid w:val="00134EA8"/>
    <w:rsid w:val="001673C6"/>
    <w:rsid w:val="00184800"/>
    <w:rsid w:val="001C0012"/>
    <w:rsid w:val="00202A45"/>
    <w:rsid w:val="002058EC"/>
    <w:rsid w:val="00220BF3"/>
    <w:rsid w:val="002369D3"/>
    <w:rsid w:val="00256C0E"/>
    <w:rsid w:val="002646EC"/>
    <w:rsid w:val="00297250"/>
    <w:rsid w:val="002D0BD5"/>
    <w:rsid w:val="002F623A"/>
    <w:rsid w:val="002F67C9"/>
    <w:rsid w:val="00311F0E"/>
    <w:rsid w:val="0031270D"/>
    <w:rsid w:val="0033332F"/>
    <w:rsid w:val="00347415"/>
    <w:rsid w:val="00363FC9"/>
    <w:rsid w:val="00386434"/>
    <w:rsid w:val="003B5164"/>
    <w:rsid w:val="003C60EC"/>
    <w:rsid w:val="003E33E2"/>
    <w:rsid w:val="003E62A0"/>
    <w:rsid w:val="003E74EC"/>
    <w:rsid w:val="00416224"/>
    <w:rsid w:val="00487309"/>
    <w:rsid w:val="00494C94"/>
    <w:rsid w:val="004A2EE9"/>
    <w:rsid w:val="004B13B2"/>
    <w:rsid w:val="005A4327"/>
    <w:rsid w:val="005D62D2"/>
    <w:rsid w:val="00651800"/>
    <w:rsid w:val="00697A1C"/>
    <w:rsid w:val="006D374C"/>
    <w:rsid w:val="00725C1B"/>
    <w:rsid w:val="00775F5A"/>
    <w:rsid w:val="0078048B"/>
    <w:rsid w:val="007853E2"/>
    <w:rsid w:val="007E72E3"/>
    <w:rsid w:val="00814422"/>
    <w:rsid w:val="00857D3F"/>
    <w:rsid w:val="00860414"/>
    <w:rsid w:val="00864CB0"/>
    <w:rsid w:val="008872B8"/>
    <w:rsid w:val="008D7012"/>
    <w:rsid w:val="00900CA3"/>
    <w:rsid w:val="00901976"/>
    <w:rsid w:val="009341F1"/>
    <w:rsid w:val="0094067E"/>
    <w:rsid w:val="009535CE"/>
    <w:rsid w:val="00974CA6"/>
    <w:rsid w:val="009B15E7"/>
    <w:rsid w:val="009B2331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667BE"/>
    <w:rsid w:val="00B971B4"/>
    <w:rsid w:val="00C20BDC"/>
    <w:rsid w:val="00C2376A"/>
    <w:rsid w:val="00C50A3F"/>
    <w:rsid w:val="00C55EF9"/>
    <w:rsid w:val="00CE3DE3"/>
    <w:rsid w:val="00D02B8E"/>
    <w:rsid w:val="00D1338F"/>
    <w:rsid w:val="00D30DE6"/>
    <w:rsid w:val="00D51A28"/>
    <w:rsid w:val="00DA6A55"/>
    <w:rsid w:val="00E01E43"/>
    <w:rsid w:val="00E061F0"/>
    <w:rsid w:val="00E66FCE"/>
    <w:rsid w:val="00EB73FA"/>
    <w:rsid w:val="00EF5522"/>
    <w:rsid w:val="00F17FA1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11F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11F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11F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11F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11F0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11F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link w:val="ConsPlusNormal0"/>
    <w:rsid w:val="00311F0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311F0E"/>
    <w:rPr>
      <w:rFonts w:ascii="Calibri" w:hAnsi="Calibri" w:cs="Calibri"/>
      <w:szCs w:val="20"/>
    </w:rPr>
  </w:style>
  <w:style w:type="character" w:styleId="ac">
    <w:name w:val="annotation reference"/>
    <w:basedOn w:val="a0"/>
    <w:uiPriority w:val="99"/>
    <w:semiHidden/>
    <w:unhideWhenUsed/>
    <w:rsid w:val="00311F0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11F0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11F0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">
    <w:name w:val="Revision"/>
    <w:hidden/>
    <w:uiPriority w:val="99"/>
    <w:semiHidden/>
    <w:rsid w:val="00311F0E"/>
    <w:pPr>
      <w:spacing w:after="0" w:line="240" w:lineRule="auto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311F0E"/>
    <w:pPr>
      <w:ind w:left="720"/>
      <w:contextualSpacing/>
    </w:pPr>
  </w:style>
  <w:style w:type="paragraph" w:customStyle="1" w:styleId="ConsPlusTitle">
    <w:name w:val="ConsPlusTitle"/>
    <w:uiPriority w:val="99"/>
    <w:rsid w:val="00311F0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ConsPlusNonformat">
    <w:name w:val="ConsPlusNonformat"/>
    <w:rsid w:val="00311F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af1">
    <w:name w:val="Основной текст_"/>
    <w:basedOn w:val="a0"/>
    <w:link w:val="47"/>
    <w:locked/>
    <w:rsid w:val="00311F0E"/>
    <w:rPr>
      <w:sz w:val="25"/>
      <w:szCs w:val="25"/>
      <w:shd w:val="clear" w:color="auto" w:fill="FFFFFF"/>
    </w:rPr>
  </w:style>
  <w:style w:type="paragraph" w:customStyle="1" w:styleId="47">
    <w:name w:val="Основной текст47"/>
    <w:basedOn w:val="a"/>
    <w:link w:val="af1"/>
    <w:rsid w:val="00311F0E"/>
    <w:pPr>
      <w:shd w:val="clear" w:color="auto" w:fill="FFFFFF"/>
      <w:spacing w:after="300" w:line="240" w:lineRule="atLeast"/>
      <w:ind w:hanging="780"/>
    </w:pPr>
    <w:rPr>
      <w:sz w:val="25"/>
      <w:szCs w:val="25"/>
    </w:rPr>
  </w:style>
  <w:style w:type="character" w:customStyle="1" w:styleId="13">
    <w:name w:val="Основной текст13"/>
    <w:basedOn w:val="af1"/>
    <w:rsid w:val="00311F0E"/>
    <w:rPr>
      <w:rFonts w:ascii="Times New Roman" w:hAnsi="Times New Roman"/>
      <w:spacing w:val="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f1"/>
    <w:rsid w:val="00311F0E"/>
    <w:rPr>
      <w:rFonts w:ascii="Times New Roman" w:hAnsi="Times New Roman"/>
      <w:spacing w:val="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f1"/>
    <w:rsid w:val="00311F0E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6">
    <w:name w:val="Основной текст (6)_"/>
    <w:basedOn w:val="a0"/>
    <w:link w:val="61"/>
    <w:locked/>
    <w:rsid w:val="00311F0E"/>
    <w:rPr>
      <w:spacing w:val="-10"/>
      <w:sz w:val="8"/>
      <w:szCs w:val="8"/>
      <w:shd w:val="clear" w:color="auto" w:fill="FFFFFF"/>
    </w:rPr>
  </w:style>
  <w:style w:type="character" w:customStyle="1" w:styleId="610pt">
    <w:name w:val="Основной текст (6) + 10 pt"/>
    <w:aliases w:val="Не курсив,Интервал 0 pt"/>
    <w:basedOn w:val="6"/>
    <w:rsid w:val="00311F0E"/>
    <w:rPr>
      <w:i/>
      <w:iCs/>
      <w:spacing w:val="0"/>
      <w:sz w:val="20"/>
      <w:szCs w:val="20"/>
      <w:shd w:val="clear" w:color="auto" w:fill="FFFFFF"/>
    </w:rPr>
  </w:style>
  <w:style w:type="character" w:customStyle="1" w:styleId="40">
    <w:name w:val="Основной текст40"/>
    <w:basedOn w:val="af1"/>
    <w:rsid w:val="00311F0E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311F0E"/>
    <w:pPr>
      <w:shd w:val="clear" w:color="auto" w:fill="FFFFFF"/>
      <w:spacing w:before="180" w:after="60" w:line="240" w:lineRule="atLeast"/>
    </w:pPr>
    <w:rPr>
      <w:spacing w:val="-10"/>
      <w:sz w:val="8"/>
      <w:szCs w:val="8"/>
    </w:rPr>
  </w:style>
  <w:style w:type="character" w:customStyle="1" w:styleId="41">
    <w:name w:val="Основной текст41"/>
    <w:basedOn w:val="af1"/>
    <w:rsid w:val="00311F0E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31">
    <w:name w:val="Заголовок №3_"/>
    <w:basedOn w:val="a0"/>
    <w:link w:val="32"/>
    <w:locked/>
    <w:rsid w:val="00311F0E"/>
    <w:rPr>
      <w:sz w:val="25"/>
      <w:szCs w:val="25"/>
      <w:shd w:val="clear" w:color="auto" w:fill="FFFFFF"/>
    </w:rPr>
  </w:style>
  <w:style w:type="character" w:customStyle="1" w:styleId="42">
    <w:name w:val="Основной текст42"/>
    <w:basedOn w:val="af1"/>
    <w:rsid w:val="00311F0E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f1"/>
    <w:rsid w:val="00311F0E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44">
    <w:name w:val="Основной текст44"/>
    <w:basedOn w:val="af1"/>
    <w:rsid w:val="00311F0E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paragraph" w:customStyle="1" w:styleId="32">
    <w:name w:val="Заголовок №3"/>
    <w:basedOn w:val="a"/>
    <w:link w:val="31"/>
    <w:rsid w:val="00311F0E"/>
    <w:pPr>
      <w:shd w:val="clear" w:color="auto" w:fill="FFFFFF"/>
      <w:spacing w:before="300" w:after="300" w:line="302" w:lineRule="exact"/>
      <w:jc w:val="center"/>
      <w:outlineLvl w:val="2"/>
    </w:pPr>
    <w:rPr>
      <w:sz w:val="25"/>
      <w:szCs w:val="25"/>
    </w:rPr>
  </w:style>
  <w:style w:type="paragraph" w:customStyle="1" w:styleId="11">
    <w:name w:val="Текст сноски1"/>
    <w:basedOn w:val="a"/>
    <w:next w:val="af2"/>
    <w:link w:val="af3"/>
    <w:uiPriority w:val="99"/>
    <w:rsid w:val="00311F0E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сноски Знак"/>
    <w:basedOn w:val="a0"/>
    <w:link w:val="11"/>
    <w:uiPriority w:val="99"/>
    <w:rsid w:val="00311F0E"/>
    <w:rPr>
      <w:sz w:val="20"/>
      <w:szCs w:val="20"/>
    </w:rPr>
  </w:style>
  <w:style w:type="character" w:styleId="af4">
    <w:name w:val="footnote reference"/>
    <w:basedOn w:val="a0"/>
    <w:uiPriority w:val="99"/>
    <w:rsid w:val="00311F0E"/>
    <w:rPr>
      <w:vertAlign w:val="superscript"/>
    </w:rPr>
  </w:style>
  <w:style w:type="paragraph" w:styleId="af2">
    <w:name w:val="footnote text"/>
    <w:basedOn w:val="a"/>
    <w:link w:val="12"/>
    <w:uiPriority w:val="99"/>
    <w:semiHidden/>
    <w:unhideWhenUsed/>
    <w:rsid w:val="00311F0E"/>
    <w:rPr>
      <w:sz w:val="20"/>
      <w:szCs w:val="20"/>
    </w:rPr>
  </w:style>
  <w:style w:type="character" w:customStyle="1" w:styleId="12">
    <w:name w:val="Текст сноски Знак1"/>
    <w:basedOn w:val="a0"/>
    <w:link w:val="af2"/>
    <w:uiPriority w:val="99"/>
    <w:semiHidden/>
    <w:rsid w:val="00311F0E"/>
    <w:rPr>
      <w:sz w:val="20"/>
      <w:szCs w:val="20"/>
    </w:rPr>
  </w:style>
  <w:style w:type="character" w:styleId="af5">
    <w:name w:val="Hyperlink"/>
    <w:basedOn w:val="a0"/>
    <w:uiPriority w:val="99"/>
    <w:unhideWhenUsed/>
    <w:rsid w:val="00311F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nogliki-adm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spnogliki@yandex.ru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nogliki-adm.r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CD449E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2273C"/>
    <w:rsid w:val="002604CE"/>
    <w:rsid w:val="00393B75"/>
    <w:rsid w:val="00574FFF"/>
    <w:rsid w:val="005F6646"/>
    <w:rsid w:val="006360AA"/>
    <w:rsid w:val="008D5C56"/>
    <w:rsid w:val="00A12893"/>
    <w:rsid w:val="00B35223"/>
    <w:rsid w:val="00C75483"/>
    <w:rsid w:val="00CD449E"/>
    <w:rsid w:val="00D95055"/>
    <w:rsid w:val="00EE51E0"/>
    <w:rsid w:val="00F7162E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31</Pages>
  <Words>10250</Words>
  <Characters>58429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68542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16</cp:revision>
  <cp:lastPrinted>2021-03-17T00:10:00Z</cp:lastPrinted>
  <dcterms:created xsi:type="dcterms:W3CDTF">2020-04-07T04:55:00Z</dcterms:created>
  <dcterms:modified xsi:type="dcterms:W3CDTF">2021-03-17T00:32:00Z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